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C3BD" w14:textId="402E9F26" w:rsidR="00B24C54" w:rsidRPr="00863273" w:rsidRDefault="00B24C54" w:rsidP="00D944B3">
      <w:pPr>
        <w:spacing w:after="0" w:line="240" w:lineRule="auto"/>
        <w:rPr>
          <w:rFonts w:ascii="Times New Roman" w:eastAsia="Times New Roman" w:hAnsi="Times New Roman" w:cs="Times New Roman"/>
          <w:b/>
          <w:sz w:val="24"/>
          <w:szCs w:val="24"/>
        </w:rPr>
      </w:pPr>
      <w:r w:rsidRPr="00863273">
        <w:rPr>
          <w:rFonts w:ascii="Times New Roman" w:eastAsia="Times New Roman" w:hAnsi="Times New Roman" w:cs="Times New Roman"/>
          <w:b/>
          <w:sz w:val="24"/>
          <w:szCs w:val="24"/>
        </w:rPr>
        <w:t xml:space="preserve">CITY OF </w:t>
      </w:r>
      <w:r w:rsidR="00767D51">
        <w:rPr>
          <w:rFonts w:ascii="Times New Roman" w:eastAsia="Times New Roman" w:hAnsi="Times New Roman" w:cs="Times New Roman"/>
          <w:b/>
          <w:sz w:val="24"/>
          <w:szCs w:val="24"/>
        </w:rPr>
        <w:t>DORCHESTER</w:t>
      </w:r>
      <w:r w:rsidRPr="00863273">
        <w:rPr>
          <w:rFonts w:ascii="Times New Roman" w:eastAsia="Times New Roman" w:hAnsi="Times New Roman" w:cs="Times New Roman"/>
          <w:b/>
          <w:sz w:val="24"/>
          <w:szCs w:val="24"/>
        </w:rPr>
        <w:t xml:space="preserve">, TEXAS     </w:t>
      </w:r>
      <w:r w:rsidR="00767D51">
        <w:rPr>
          <w:rFonts w:ascii="Times New Roman" w:eastAsia="Times New Roman" w:hAnsi="Times New Roman" w:cs="Times New Roman"/>
          <w:b/>
          <w:sz w:val="24"/>
          <w:szCs w:val="24"/>
        </w:rPr>
        <w:t xml:space="preserve">                              </w:t>
      </w:r>
      <w:r w:rsidR="00767D51">
        <w:rPr>
          <w:rFonts w:ascii="Times New Roman" w:eastAsia="Times New Roman" w:hAnsi="Times New Roman" w:cs="Times New Roman"/>
          <w:b/>
          <w:sz w:val="24"/>
          <w:szCs w:val="24"/>
        </w:rPr>
        <w:tab/>
      </w:r>
      <w:r w:rsidRPr="00863273">
        <w:rPr>
          <w:rFonts w:ascii="Times New Roman" w:eastAsia="Times New Roman" w:hAnsi="Times New Roman" w:cs="Times New Roman"/>
          <w:b/>
          <w:sz w:val="24"/>
          <w:szCs w:val="24"/>
        </w:rPr>
        <w:t>ORDINANCE NO. ___________</w:t>
      </w:r>
    </w:p>
    <w:p w14:paraId="34B4F0B1" w14:textId="77777777" w:rsidR="00B24C54" w:rsidRPr="00863273" w:rsidRDefault="00B24C54" w:rsidP="00D944B3">
      <w:pPr>
        <w:spacing w:after="0" w:line="240" w:lineRule="auto"/>
        <w:rPr>
          <w:rFonts w:ascii="Times New Roman" w:eastAsia="Times New Roman" w:hAnsi="Times New Roman" w:cs="Times New Roman"/>
          <w:b/>
          <w:sz w:val="24"/>
          <w:szCs w:val="24"/>
        </w:rPr>
      </w:pPr>
    </w:p>
    <w:p w14:paraId="1C8297A3" w14:textId="2D1CD29E" w:rsidR="00B24C54" w:rsidRPr="00863273" w:rsidRDefault="00B24C54" w:rsidP="00E01F2C">
      <w:pPr>
        <w:widowControl w:val="0"/>
        <w:autoSpaceDE w:val="0"/>
        <w:autoSpaceDN w:val="0"/>
        <w:adjustRightInd w:val="0"/>
        <w:spacing w:after="0" w:line="240" w:lineRule="auto"/>
        <w:ind w:left="720" w:right="720"/>
        <w:jc w:val="both"/>
        <w:rPr>
          <w:rFonts w:ascii="Times New Roman" w:eastAsia="Times New Roman" w:hAnsi="Times New Roman" w:cs="Times New Roman"/>
          <w:b/>
          <w:sz w:val="24"/>
          <w:szCs w:val="24"/>
        </w:rPr>
      </w:pPr>
      <w:r w:rsidRPr="00863273">
        <w:rPr>
          <w:rFonts w:ascii="Times New Roman" w:eastAsia="Times New Roman" w:hAnsi="Times New Roman" w:cs="Times New Roman"/>
          <w:b/>
          <w:sz w:val="24"/>
          <w:szCs w:val="24"/>
        </w:rPr>
        <w:t xml:space="preserve">AN ORDINANCE OF THE CITY COUNCIL OF THE CITY OF </w:t>
      </w:r>
      <w:r w:rsidR="00767D51">
        <w:rPr>
          <w:rFonts w:ascii="Times New Roman" w:eastAsia="Times New Roman" w:hAnsi="Times New Roman" w:cs="Times New Roman"/>
          <w:b/>
          <w:sz w:val="24"/>
          <w:szCs w:val="24"/>
        </w:rPr>
        <w:t>DORCHESTER</w:t>
      </w:r>
      <w:r w:rsidRPr="00863273">
        <w:rPr>
          <w:rFonts w:ascii="Times New Roman" w:eastAsia="Times New Roman" w:hAnsi="Times New Roman" w:cs="Times New Roman"/>
          <w:b/>
          <w:sz w:val="24"/>
          <w:szCs w:val="24"/>
        </w:rPr>
        <w:t xml:space="preserve">, </w:t>
      </w:r>
      <w:r w:rsidR="00E01F2C" w:rsidRPr="00863273">
        <w:rPr>
          <w:rFonts w:ascii="Times New Roman" w:eastAsia="Times New Roman" w:hAnsi="Times New Roman" w:cs="Times New Roman"/>
          <w:b/>
          <w:sz w:val="24"/>
          <w:szCs w:val="24"/>
        </w:rPr>
        <w:t xml:space="preserve">TEXAS, </w:t>
      </w:r>
      <w:r w:rsidR="00E01F2C" w:rsidRPr="00BD12CE">
        <w:rPr>
          <w:rFonts w:ascii="Times New Roman" w:eastAsia="Times New Roman" w:hAnsi="Times New Roman" w:cs="Times New Roman"/>
          <w:b/>
          <w:sz w:val="24"/>
          <w:szCs w:val="24"/>
        </w:rPr>
        <w:t xml:space="preserve">ESTABLISHING </w:t>
      </w:r>
      <w:r w:rsidR="00E01F2C">
        <w:rPr>
          <w:rFonts w:ascii="Times New Roman" w:eastAsia="Times New Roman" w:hAnsi="Times New Roman" w:cs="Times New Roman"/>
          <w:b/>
          <w:sz w:val="24"/>
          <w:szCs w:val="24"/>
        </w:rPr>
        <w:t>ZONING REGULATIONS</w:t>
      </w:r>
      <w:r w:rsidR="00E01F2C" w:rsidRPr="00BD12CE">
        <w:rPr>
          <w:rFonts w:ascii="Times New Roman" w:eastAsia="Times New Roman" w:hAnsi="Times New Roman" w:cs="Times New Roman"/>
          <w:b/>
          <w:sz w:val="24"/>
          <w:szCs w:val="24"/>
        </w:rPr>
        <w:t xml:space="preserve"> WITHIN THE </w:t>
      </w:r>
      <w:r w:rsidR="00E01F2C" w:rsidRPr="00E01F2C">
        <w:rPr>
          <w:rFonts w:ascii="Times New Roman" w:eastAsia="Times New Roman" w:hAnsi="Times New Roman" w:cs="Times New Roman"/>
          <w:b/>
          <w:sz w:val="24"/>
          <w:szCs w:val="24"/>
        </w:rPr>
        <w:t xml:space="preserve">CITY OF DORCHESTER, TEXAS; </w:t>
      </w:r>
      <w:r w:rsidR="00E01F2C" w:rsidRPr="00E01F2C">
        <w:rPr>
          <w:rFonts w:ascii="Times New Roman" w:hAnsi="Times New Roman" w:cs="Times New Roman"/>
          <w:b/>
          <w:color w:val="000000"/>
          <w:sz w:val="24"/>
          <w:szCs w:val="24"/>
        </w:rPr>
        <w:t>REGULATING AND RESTRICTING THE HEIGHT, NUMBER OF STORIES AND SIZE OF BUILDINGS AND OTHER STRUCTURES, THE PERCENTAGE OF LOT THAT MAY BE OCCUPIED, THE SIZE OF THE YARDS, COURTS AND OTHER OPEN SPACES, THE DENSITY OF POPULATION, AND THE LOCATION AND USE OF BUILDINGS, STRUCTURES AND LAND FOR TRADE, INDUSTRY, RESIDENCE OR OTHER PURPOSE; AND, IN THE CASE OF DESIGNATED PLACES AND AREAS OF HISTORIC AND CULTURAL IMPORTANCE, TO REGULATE AND RESTRICT THE CONSTRUCTION, ALTERATION, RECONSTRUCTION OR RAZING OF BUILDINGS AND OTHER STRUCTURES</w:t>
      </w:r>
      <w:r w:rsidR="00E01F2C" w:rsidRPr="00E01F2C">
        <w:rPr>
          <w:rFonts w:ascii="Times New Roman" w:eastAsia="Times New Roman" w:hAnsi="Times New Roman" w:cs="Times New Roman"/>
          <w:b/>
          <w:sz w:val="24"/>
          <w:szCs w:val="24"/>
        </w:rPr>
        <w:t>; DEFINING TERMS; PROVIDING FOR VARIANCES AND APPEALS; PROVIDING</w:t>
      </w:r>
      <w:r w:rsidR="00E01F2C" w:rsidRPr="00863273">
        <w:rPr>
          <w:rFonts w:ascii="Times New Roman" w:eastAsia="Times New Roman" w:hAnsi="Times New Roman" w:cs="Times New Roman"/>
          <w:b/>
          <w:sz w:val="24"/>
          <w:szCs w:val="24"/>
        </w:rPr>
        <w:t xml:space="preserve"> A PENALTY CLAUSE</w:t>
      </w:r>
      <w:r w:rsidR="00E01F2C">
        <w:rPr>
          <w:rFonts w:ascii="Times New Roman" w:eastAsia="Times New Roman" w:hAnsi="Times New Roman" w:cs="Times New Roman"/>
          <w:b/>
          <w:sz w:val="24"/>
          <w:szCs w:val="24"/>
        </w:rPr>
        <w:t xml:space="preserve"> SETTING A MAXIMUM FINE OF $2,000</w:t>
      </w:r>
      <w:r w:rsidR="00E01F2C" w:rsidRPr="00863273">
        <w:rPr>
          <w:rFonts w:ascii="Times New Roman" w:eastAsia="Times New Roman" w:hAnsi="Times New Roman" w:cs="Times New Roman"/>
          <w:b/>
          <w:sz w:val="24"/>
          <w:szCs w:val="24"/>
        </w:rPr>
        <w:t xml:space="preserve">, SAVINGS/REPEALING CLAUSE, SEVERABILITY CLAUSE </w:t>
      </w:r>
      <w:r w:rsidR="007B3492" w:rsidRPr="00863273">
        <w:rPr>
          <w:rFonts w:ascii="Times New Roman" w:eastAsia="Times New Roman" w:hAnsi="Times New Roman" w:cs="Times New Roman"/>
          <w:b/>
          <w:sz w:val="24"/>
          <w:szCs w:val="24"/>
        </w:rPr>
        <w:t>AND AN EFFECTIVE DATE; AND PROVIDING FOR THE PUBLICATION OF THE CAPTION HEREOF</w:t>
      </w:r>
      <w:r w:rsidRPr="00863273">
        <w:rPr>
          <w:rFonts w:ascii="Times New Roman" w:eastAsia="Times New Roman" w:hAnsi="Times New Roman" w:cs="Times New Roman"/>
          <w:b/>
          <w:sz w:val="24"/>
          <w:szCs w:val="24"/>
        </w:rPr>
        <w:t>.</w:t>
      </w:r>
    </w:p>
    <w:p w14:paraId="0622B7A7" w14:textId="77777777" w:rsidR="00D944B3" w:rsidRPr="00863273" w:rsidRDefault="00D944B3" w:rsidP="00D944B3">
      <w:pPr>
        <w:widowControl w:val="0"/>
        <w:autoSpaceDE w:val="0"/>
        <w:autoSpaceDN w:val="0"/>
        <w:adjustRightInd w:val="0"/>
        <w:spacing w:after="0" w:line="240" w:lineRule="auto"/>
        <w:ind w:left="720" w:right="720"/>
        <w:jc w:val="both"/>
        <w:rPr>
          <w:rFonts w:ascii="Times New Roman" w:eastAsia="Times New Roman" w:hAnsi="Times New Roman" w:cs="Times New Roman"/>
          <w:b/>
          <w:sz w:val="24"/>
          <w:szCs w:val="24"/>
        </w:rPr>
      </w:pPr>
    </w:p>
    <w:p w14:paraId="3445E265" w14:textId="1A376D83" w:rsidR="00BD12CE" w:rsidRPr="00BD12CE" w:rsidRDefault="00BD12CE" w:rsidP="00BD12CE">
      <w:pPr>
        <w:spacing w:after="0" w:line="240" w:lineRule="auto"/>
        <w:ind w:firstLine="720"/>
        <w:jc w:val="both"/>
        <w:rPr>
          <w:rFonts w:ascii="Times New Roman" w:eastAsia="Times New Roman" w:hAnsi="Times New Roman" w:cs="Times New Roman"/>
          <w:sz w:val="24"/>
          <w:szCs w:val="24"/>
        </w:rPr>
      </w:pPr>
      <w:r w:rsidRPr="00BD12CE">
        <w:rPr>
          <w:rFonts w:ascii="Times New Roman" w:eastAsia="Times New Roman" w:hAnsi="Times New Roman" w:cs="Times New Roman"/>
          <w:sz w:val="24"/>
          <w:szCs w:val="24"/>
        </w:rPr>
        <w:t>WHEREAS, the City Council of the City of Dorchester, Texas (</w:t>
      </w:r>
      <w:r w:rsidR="007B3F81">
        <w:rPr>
          <w:rFonts w:ascii="Times New Roman" w:eastAsia="Times New Roman" w:hAnsi="Times New Roman" w:cs="Times New Roman"/>
          <w:sz w:val="24"/>
          <w:szCs w:val="24"/>
        </w:rPr>
        <w:t>“</w:t>
      </w:r>
      <w:r w:rsidRPr="004A080B">
        <w:rPr>
          <w:rFonts w:ascii="Times New Roman" w:eastAsia="Times New Roman" w:hAnsi="Times New Roman" w:cs="Times New Roman"/>
          <w:sz w:val="24"/>
          <w:szCs w:val="24"/>
          <w:u w:val="single"/>
        </w:rPr>
        <w:t>City Council</w:t>
      </w:r>
      <w:r w:rsidR="007B3F81">
        <w:rPr>
          <w:rFonts w:ascii="Times New Roman" w:eastAsia="Times New Roman" w:hAnsi="Times New Roman" w:cs="Times New Roman"/>
          <w:sz w:val="24"/>
          <w:szCs w:val="24"/>
        </w:rPr>
        <w:t>”</w:t>
      </w:r>
      <w:r w:rsidRPr="00BD12CE">
        <w:rPr>
          <w:rFonts w:ascii="Times New Roman" w:eastAsia="Times New Roman" w:hAnsi="Times New Roman" w:cs="Times New Roman"/>
          <w:sz w:val="24"/>
          <w:szCs w:val="24"/>
        </w:rPr>
        <w:t xml:space="preserve">) </w:t>
      </w:r>
      <w:r w:rsidR="00E01F2C">
        <w:rPr>
          <w:rFonts w:ascii="Times New Roman" w:eastAsia="Times New Roman" w:hAnsi="Times New Roman" w:cs="Times New Roman"/>
          <w:sz w:val="24"/>
          <w:szCs w:val="24"/>
        </w:rPr>
        <w:t xml:space="preserve">finds that it is necessary to establish </w:t>
      </w:r>
      <w:r w:rsidR="004F72DD">
        <w:rPr>
          <w:rFonts w:ascii="Times New Roman" w:eastAsia="Times New Roman" w:hAnsi="Times New Roman" w:cs="Times New Roman"/>
          <w:sz w:val="24"/>
          <w:szCs w:val="24"/>
        </w:rPr>
        <w:t>zoning regulations</w:t>
      </w:r>
      <w:r w:rsidR="00E01F2C">
        <w:rPr>
          <w:rFonts w:ascii="Times New Roman" w:eastAsia="Times New Roman" w:hAnsi="Times New Roman" w:cs="Times New Roman"/>
          <w:sz w:val="24"/>
          <w:szCs w:val="24"/>
        </w:rPr>
        <w:t xml:space="preserve"> </w:t>
      </w:r>
      <w:r w:rsidR="00E01F2C" w:rsidRPr="009E6AB7">
        <w:rPr>
          <w:rFonts w:ascii="Times New Roman" w:hAnsi="Times New Roman" w:cs="Times New Roman"/>
          <w:color w:val="000000"/>
          <w:sz w:val="24"/>
          <w:szCs w:val="24"/>
        </w:rPr>
        <w:t>to promote health, safety, morals</w:t>
      </w:r>
      <w:r w:rsidR="004F72DD">
        <w:rPr>
          <w:rFonts w:ascii="Times New Roman" w:hAnsi="Times New Roman" w:cs="Times New Roman"/>
          <w:color w:val="000000"/>
          <w:sz w:val="24"/>
          <w:szCs w:val="24"/>
        </w:rPr>
        <w:t xml:space="preserve"> of the </w:t>
      </w:r>
      <w:r w:rsidR="004F72DD" w:rsidRPr="00BD12CE">
        <w:rPr>
          <w:rFonts w:ascii="Times New Roman" w:eastAsia="Times New Roman" w:hAnsi="Times New Roman" w:cs="Times New Roman"/>
          <w:sz w:val="24"/>
          <w:szCs w:val="24"/>
        </w:rPr>
        <w:t>City of Dorchester, Texas</w:t>
      </w:r>
      <w:r w:rsidR="004F72DD">
        <w:rPr>
          <w:rFonts w:ascii="Times New Roman" w:eastAsia="Times New Roman" w:hAnsi="Times New Roman" w:cs="Times New Roman"/>
          <w:sz w:val="24"/>
          <w:szCs w:val="24"/>
        </w:rPr>
        <w:t xml:space="preserve"> (“</w:t>
      </w:r>
      <w:r w:rsidR="004F72DD" w:rsidRPr="004F72DD">
        <w:rPr>
          <w:rFonts w:ascii="Times New Roman" w:eastAsia="Times New Roman" w:hAnsi="Times New Roman" w:cs="Times New Roman"/>
          <w:sz w:val="24"/>
          <w:szCs w:val="24"/>
          <w:u w:val="single"/>
        </w:rPr>
        <w:t>City</w:t>
      </w:r>
      <w:r w:rsidR="004F72DD">
        <w:rPr>
          <w:rFonts w:ascii="Times New Roman" w:eastAsia="Times New Roman" w:hAnsi="Times New Roman" w:cs="Times New Roman"/>
          <w:sz w:val="24"/>
          <w:szCs w:val="24"/>
        </w:rPr>
        <w:t>”)</w:t>
      </w:r>
      <w:r w:rsidR="00E01F2C" w:rsidRPr="009E6AB7">
        <w:rPr>
          <w:rFonts w:ascii="Times New Roman" w:hAnsi="Times New Roman" w:cs="Times New Roman"/>
          <w:color w:val="000000"/>
          <w:sz w:val="24"/>
          <w:szCs w:val="24"/>
        </w:rPr>
        <w:t xml:space="preserve"> and for the protection and preservation of places and areas of historical and cultural importance and significance, or the general welfare of the community</w:t>
      </w:r>
      <w:r w:rsidRPr="00BD12CE">
        <w:rPr>
          <w:rFonts w:ascii="Times New Roman" w:eastAsia="Times New Roman" w:hAnsi="Times New Roman" w:cs="Times New Roman"/>
          <w:sz w:val="24"/>
          <w:szCs w:val="24"/>
        </w:rPr>
        <w:t xml:space="preserve">; and </w:t>
      </w:r>
    </w:p>
    <w:p w14:paraId="780B1867" w14:textId="77777777" w:rsidR="00BD12CE" w:rsidRPr="00BD12CE" w:rsidRDefault="00BD12CE" w:rsidP="00BD12CE">
      <w:pPr>
        <w:spacing w:after="0" w:line="240" w:lineRule="auto"/>
        <w:ind w:firstLine="720"/>
        <w:jc w:val="both"/>
        <w:rPr>
          <w:rFonts w:ascii="Times New Roman" w:eastAsia="Times New Roman" w:hAnsi="Times New Roman" w:cs="Times New Roman"/>
          <w:sz w:val="24"/>
          <w:szCs w:val="24"/>
        </w:rPr>
      </w:pPr>
    </w:p>
    <w:p w14:paraId="755F01BC" w14:textId="3D007E8D" w:rsidR="001B2A6F" w:rsidRDefault="00BD12CE" w:rsidP="00BD12CE">
      <w:pPr>
        <w:spacing w:after="0" w:line="240" w:lineRule="auto"/>
        <w:ind w:firstLine="720"/>
        <w:jc w:val="both"/>
        <w:rPr>
          <w:rFonts w:ascii="Times New Roman" w:eastAsia="Times New Roman" w:hAnsi="Times New Roman" w:cs="Times New Roman"/>
          <w:sz w:val="24"/>
          <w:szCs w:val="24"/>
        </w:rPr>
      </w:pPr>
      <w:proofErr w:type="gramStart"/>
      <w:r w:rsidRPr="00BD12CE">
        <w:rPr>
          <w:rFonts w:ascii="Times New Roman" w:eastAsia="Times New Roman" w:hAnsi="Times New Roman" w:cs="Times New Roman"/>
          <w:sz w:val="24"/>
          <w:szCs w:val="24"/>
        </w:rPr>
        <w:t>WHEREAS,</w:t>
      </w:r>
      <w:proofErr w:type="gramEnd"/>
      <w:r w:rsidRPr="00BD12CE">
        <w:rPr>
          <w:rFonts w:ascii="Times New Roman" w:eastAsia="Times New Roman" w:hAnsi="Times New Roman" w:cs="Times New Roman"/>
          <w:sz w:val="24"/>
          <w:szCs w:val="24"/>
        </w:rPr>
        <w:t xml:space="preserve"> </w:t>
      </w:r>
      <w:r w:rsidR="001B2A6F">
        <w:rPr>
          <w:rFonts w:ascii="Times New Roman" w:eastAsia="Times New Roman" w:hAnsi="Times New Roman" w:cs="Times New Roman"/>
          <w:sz w:val="24"/>
          <w:szCs w:val="24"/>
        </w:rPr>
        <w:t>t</w:t>
      </w:r>
      <w:r w:rsidR="001B2A6F" w:rsidRPr="0043474E">
        <w:rPr>
          <w:rFonts w:ascii="Times New Roman" w:eastAsia="Times New Roman" w:hAnsi="Times New Roman" w:cs="Times New Roman"/>
          <w:sz w:val="24"/>
          <w:szCs w:val="24"/>
        </w:rPr>
        <w:t xml:space="preserve">he zoning regulations and districts as established </w:t>
      </w:r>
      <w:r w:rsidR="001B2A6F">
        <w:rPr>
          <w:rFonts w:ascii="Times New Roman" w:eastAsia="Times New Roman" w:hAnsi="Times New Roman" w:cs="Times New Roman"/>
          <w:sz w:val="24"/>
          <w:szCs w:val="24"/>
        </w:rPr>
        <w:t xml:space="preserve">in this Ordinance </w:t>
      </w:r>
      <w:r w:rsidR="001B2A6F" w:rsidRPr="0043474E">
        <w:rPr>
          <w:rFonts w:ascii="Times New Roman" w:eastAsia="Times New Roman" w:hAnsi="Times New Roman" w:cs="Times New Roman"/>
          <w:sz w:val="24"/>
          <w:szCs w:val="24"/>
        </w:rPr>
        <w:t xml:space="preserve">have been made in accordance with </w:t>
      </w:r>
      <w:r w:rsidR="001B2A6F">
        <w:rPr>
          <w:rFonts w:ascii="Times New Roman" w:eastAsia="Times New Roman" w:hAnsi="Times New Roman" w:cs="Times New Roman"/>
          <w:sz w:val="24"/>
          <w:szCs w:val="24"/>
        </w:rPr>
        <w:t>the</w:t>
      </w:r>
      <w:r w:rsidR="001B2A6F" w:rsidRPr="0043474E">
        <w:rPr>
          <w:rFonts w:ascii="Times New Roman" w:eastAsia="Times New Roman" w:hAnsi="Times New Roman" w:cs="Times New Roman"/>
          <w:sz w:val="24"/>
          <w:szCs w:val="24"/>
        </w:rPr>
        <w:t xml:space="preserve"> </w:t>
      </w:r>
      <w:r w:rsidR="001B2A6F">
        <w:rPr>
          <w:rFonts w:ascii="Times New Roman" w:eastAsia="Times New Roman" w:hAnsi="Times New Roman" w:cs="Times New Roman"/>
          <w:sz w:val="24"/>
          <w:szCs w:val="24"/>
        </w:rPr>
        <w:t>adopted co</w:t>
      </w:r>
      <w:r w:rsidR="001B2A6F" w:rsidRPr="0043474E">
        <w:rPr>
          <w:rFonts w:ascii="Times New Roman" w:eastAsia="Times New Roman" w:hAnsi="Times New Roman" w:cs="Times New Roman"/>
          <w:sz w:val="24"/>
          <w:szCs w:val="24"/>
        </w:rPr>
        <w:t xml:space="preserve">mprehensive </w:t>
      </w:r>
      <w:r w:rsidR="001B2A6F">
        <w:rPr>
          <w:rFonts w:ascii="Times New Roman" w:eastAsia="Times New Roman" w:hAnsi="Times New Roman" w:cs="Times New Roman"/>
          <w:sz w:val="24"/>
          <w:szCs w:val="24"/>
        </w:rPr>
        <w:t>p</w:t>
      </w:r>
      <w:r w:rsidR="001B2A6F" w:rsidRPr="0043474E">
        <w:rPr>
          <w:rFonts w:ascii="Times New Roman" w:eastAsia="Times New Roman" w:hAnsi="Times New Roman" w:cs="Times New Roman"/>
          <w:sz w:val="24"/>
          <w:szCs w:val="24"/>
        </w:rPr>
        <w:t>lan</w:t>
      </w:r>
      <w:r w:rsidR="001B2A6F">
        <w:rPr>
          <w:rFonts w:ascii="Times New Roman" w:eastAsia="Times New Roman" w:hAnsi="Times New Roman" w:cs="Times New Roman"/>
          <w:sz w:val="24"/>
          <w:szCs w:val="24"/>
        </w:rPr>
        <w:t xml:space="preserve"> of the City, which is known as the “Community Development Plan</w:t>
      </w:r>
      <w:r w:rsidR="00F01AF6">
        <w:rPr>
          <w:rFonts w:ascii="Times New Roman" w:eastAsia="Times New Roman" w:hAnsi="Times New Roman" w:cs="Times New Roman"/>
          <w:sz w:val="24"/>
          <w:szCs w:val="24"/>
        </w:rPr>
        <w:t>;” and</w:t>
      </w:r>
    </w:p>
    <w:p w14:paraId="1FD7E67D" w14:textId="77777777" w:rsidR="001B2A6F" w:rsidRDefault="001B2A6F" w:rsidP="00BD12CE">
      <w:pPr>
        <w:spacing w:after="0" w:line="240" w:lineRule="auto"/>
        <w:ind w:firstLine="720"/>
        <w:jc w:val="both"/>
        <w:rPr>
          <w:rFonts w:ascii="Times New Roman" w:eastAsia="Times New Roman" w:hAnsi="Times New Roman" w:cs="Times New Roman"/>
          <w:sz w:val="24"/>
          <w:szCs w:val="24"/>
        </w:rPr>
      </w:pPr>
    </w:p>
    <w:p w14:paraId="2CD18095" w14:textId="2E6BA84F" w:rsidR="00B24C54" w:rsidRPr="00863273" w:rsidRDefault="001B2A6F" w:rsidP="00BD12CE">
      <w:pPr>
        <w:spacing w:after="0" w:line="240" w:lineRule="auto"/>
        <w:ind w:firstLine="720"/>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rPr>
        <w:t>WHEREAS,</w:t>
      </w:r>
      <w:proofErr w:type="gramEnd"/>
      <w:r>
        <w:rPr>
          <w:rFonts w:ascii="Times New Roman" w:eastAsia="Times New Roman" w:hAnsi="Times New Roman" w:cs="Times New Roman"/>
          <w:sz w:val="24"/>
          <w:szCs w:val="24"/>
        </w:rPr>
        <w:t xml:space="preserve"> </w:t>
      </w:r>
      <w:r w:rsidR="00BD12CE" w:rsidRPr="00BD12CE">
        <w:rPr>
          <w:rFonts w:ascii="Times New Roman" w:eastAsia="Times New Roman" w:hAnsi="Times New Roman" w:cs="Times New Roman"/>
          <w:sz w:val="24"/>
          <w:szCs w:val="24"/>
        </w:rPr>
        <w:t>the City Council finds that it is in the best interest of the citizens of t</w:t>
      </w:r>
      <w:r w:rsidR="004A080B">
        <w:rPr>
          <w:rFonts w:ascii="Times New Roman" w:eastAsia="Times New Roman" w:hAnsi="Times New Roman" w:cs="Times New Roman"/>
          <w:sz w:val="24"/>
          <w:szCs w:val="24"/>
        </w:rPr>
        <w:t>he City to adopt this Ordinance</w:t>
      </w:r>
      <w:r w:rsidR="00B24C54" w:rsidRPr="00863273">
        <w:rPr>
          <w:rFonts w:ascii="Times New Roman" w:eastAsia="Calibri" w:hAnsi="Times New Roman" w:cs="Times New Roman"/>
          <w:sz w:val="24"/>
          <w:szCs w:val="24"/>
        </w:rPr>
        <w:t>.</w:t>
      </w:r>
    </w:p>
    <w:p w14:paraId="7C3E98FC" w14:textId="77777777" w:rsidR="00B24C54" w:rsidRPr="00863273" w:rsidRDefault="00B24C54" w:rsidP="00B24C54">
      <w:pPr>
        <w:spacing w:after="0" w:line="240" w:lineRule="auto"/>
        <w:ind w:firstLine="720"/>
        <w:jc w:val="both"/>
        <w:rPr>
          <w:rFonts w:ascii="Times New Roman" w:eastAsia="Calibri" w:hAnsi="Times New Roman" w:cs="Times New Roman"/>
          <w:sz w:val="24"/>
          <w:szCs w:val="24"/>
        </w:rPr>
      </w:pPr>
    </w:p>
    <w:p w14:paraId="087FF8FB" w14:textId="4ADF74E8" w:rsidR="00B24C54" w:rsidRPr="00863273" w:rsidRDefault="00B24C54" w:rsidP="00B24C54">
      <w:pPr>
        <w:spacing w:after="0" w:line="240" w:lineRule="auto"/>
        <w:ind w:firstLine="720"/>
        <w:jc w:val="both"/>
        <w:outlineLvl w:val="0"/>
        <w:rPr>
          <w:rFonts w:ascii="Times New Roman" w:eastAsia="Times New Roman" w:hAnsi="Times New Roman" w:cs="Times New Roman"/>
          <w:b/>
          <w:sz w:val="24"/>
          <w:szCs w:val="24"/>
        </w:rPr>
      </w:pPr>
      <w:r w:rsidRPr="00863273">
        <w:rPr>
          <w:rFonts w:ascii="Times New Roman" w:eastAsia="Times New Roman" w:hAnsi="Times New Roman" w:cs="Times New Roman"/>
          <w:b/>
          <w:sz w:val="24"/>
          <w:szCs w:val="24"/>
        </w:rPr>
        <w:t xml:space="preserve">NOW, THEREFORE, BE IT ORDAINED BY THE CITY COUNCIL OF THE CITY OF </w:t>
      </w:r>
      <w:r w:rsidR="00767D51">
        <w:rPr>
          <w:rFonts w:ascii="Times New Roman" w:eastAsia="Times New Roman" w:hAnsi="Times New Roman" w:cs="Times New Roman"/>
          <w:b/>
          <w:sz w:val="24"/>
          <w:szCs w:val="24"/>
        </w:rPr>
        <w:t>DORCHESTER</w:t>
      </w:r>
      <w:r w:rsidRPr="00863273">
        <w:rPr>
          <w:rFonts w:ascii="Times New Roman" w:eastAsia="Times New Roman" w:hAnsi="Times New Roman" w:cs="Times New Roman"/>
          <w:b/>
          <w:sz w:val="24"/>
          <w:szCs w:val="24"/>
        </w:rPr>
        <w:t>, TEXAS:</w:t>
      </w:r>
    </w:p>
    <w:p w14:paraId="307F6B5C" w14:textId="77777777" w:rsidR="00B24C54" w:rsidRPr="004A080B" w:rsidRDefault="00B24C54" w:rsidP="00B24C54">
      <w:pPr>
        <w:spacing w:after="0" w:line="240" w:lineRule="auto"/>
        <w:jc w:val="both"/>
        <w:rPr>
          <w:rFonts w:ascii="Times New Roman" w:eastAsia="Times New Roman" w:hAnsi="Times New Roman" w:cs="Times New Roman"/>
          <w:sz w:val="24"/>
          <w:szCs w:val="24"/>
          <w:u w:val="single"/>
        </w:rPr>
      </w:pPr>
    </w:p>
    <w:p w14:paraId="2346686A" w14:textId="2D92E678" w:rsidR="00B24C54" w:rsidRPr="004A080B" w:rsidRDefault="00B24C54" w:rsidP="00B24C54">
      <w:pPr>
        <w:spacing w:after="0" w:line="240" w:lineRule="auto"/>
        <w:ind w:firstLine="720"/>
        <w:jc w:val="both"/>
        <w:rPr>
          <w:rFonts w:ascii="Times New Roman" w:eastAsia="Times New Roman" w:hAnsi="Times New Roman" w:cs="Times New Roman"/>
          <w:sz w:val="24"/>
          <w:szCs w:val="24"/>
        </w:rPr>
      </w:pPr>
      <w:r w:rsidRPr="004A080B">
        <w:rPr>
          <w:rFonts w:ascii="Times New Roman" w:eastAsia="Times New Roman" w:hAnsi="Times New Roman" w:cs="Times New Roman"/>
          <w:sz w:val="24"/>
          <w:szCs w:val="24"/>
          <w:u w:val="single"/>
        </w:rPr>
        <w:t>SECTION 1</w:t>
      </w:r>
      <w:r w:rsidRPr="004A080B">
        <w:rPr>
          <w:rFonts w:ascii="Times New Roman" w:eastAsia="Times New Roman" w:hAnsi="Times New Roman" w:cs="Times New Roman"/>
          <w:sz w:val="24"/>
          <w:szCs w:val="24"/>
        </w:rPr>
        <w:t>:</w:t>
      </w:r>
      <w:r w:rsidRPr="004A080B">
        <w:rPr>
          <w:rFonts w:ascii="Times New Roman" w:eastAsia="Times New Roman" w:hAnsi="Times New Roman" w:cs="Times New Roman"/>
          <w:sz w:val="24"/>
          <w:szCs w:val="24"/>
        </w:rPr>
        <w:tab/>
      </w:r>
      <w:r w:rsidR="004F72DD">
        <w:rPr>
          <w:rFonts w:ascii="Times New Roman" w:eastAsia="Times New Roman" w:hAnsi="Times New Roman" w:cs="Times New Roman"/>
          <w:sz w:val="24"/>
          <w:szCs w:val="24"/>
          <w:u w:val="single"/>
        </w:rPr>
        <w:t>Findings</w:t>
      </w:r>
      <w:r w:rsidR="004A080B" w:rsidRPr="004A080B">
        <w:rPr>
          <w:rFonts w:ascii="Times New Roman" w:eastAsia="Times New Roman" w:hAnsi="Times New Roman" w:cs="Times New Roman"/>
          <w:sz w:val="24"/>
          <w:szCs w:val="24"/>
          <w:u w:val="single"/>
        </w:rPr>
        <w:t xml:space="preserve"> Incorporated</w:t>
      </w:r>
      <w:r w:rsidR="004A080B" w:rsidRPr="004A080B">
        <w:rPr>
          <w:rFonts w:ascii="Times New Roman" w:eastAsia="Times New Roman" w:hAnsi="Times New Roman" w:cs="Times New Roman"/>
          <w:sz w:val="24"/>
          <w:szCs w:val="24"/>
        </w:rPr>
        <w:t>.  The findings set forth above are incorporated into the body of this Ordinance as if fully set forth herein</w:t>
      </w:r>
      <w:r w:rsidRPr="004A080B">
        <w:rPr>
          <w:rFonts w:ascii="Times New Roman" w:eastAsia="Times New Roman" w:hAnsi="Times New Roman" w:cs="Times New Roman"/>
          <w:sz w:val="24"/>
          <w:szCs w:val="24"/>
        </w:rPr>
        <w:t>.</w:t>
      </w:r>
    </w:p>
    <w:p w14:paraId="5F2062A1" w14:textId="77777777" w:rsidR="00B24C54" w:rsidRPr="004A080B" w:rsidRDefault="00B24C54" w:rsidP="00B24C54">
      <w:pPr>
        <w:spacing w:after="0" w:line="240" w:lineRule="auto"/>
        <w:ind w:firstLine="720"/>
        <w:jc w:val="both"/>
        <w:rPr>
          <w:rFonts w:ascii="Times New Roman" w:eastAsia="Times New Roman" w:hAnsi="Times New Roman" w:cs="Times New Roman"/>
          <w:sz w:val="24"/>
          <w:szCs w:val="24"/>
        </w:rPr>
      </w:pPr>
    </w:p>
    <w:p w14:paraId="1B9A7B7B" w14:textId="5B70ED77" w:rsidR="004A080B" w:rsidRPr="004A080B" w:rsidRDefault="004A080B" w:rsidP="004A080B">
      <w:pPr>
        <w:widowControl w:val="0"/>
        <w:autoSpaceDE w:val="0"/>
        <w:autoSpaceDN w:val="0"/>
        <w:adjustRightInd w:val="0"/>
        <w:spacing w:after="0" w:line="240" w:lineRule="auto"/>
        <w:ind w:right="58" w:firstLine="720"/>
        <w:jc w:val="both"/>
        <w:rPr>
          <w:rFonts w:ascii="Times New Roman" w:eastAsia="Times New Roman" w:hAnsi="Times New Roman" w:cs="Times New Roman"/>
          <w:sz w:val="24"/>
          <w:szCs w:val="24"/>
        </w:rPr>
      </w:pPr>
      <w:r w:rsidRPr="004A080B">
        <w:rPr>
          <w:rFonts w:ascii="Times New Roman" w:eastAsia="Times New Roman" w:hAnsi="Times New Roman" w:cs="Times New Roman"/>
          <w:sz w:val="24"/>
          <w:szCs w:val="24"/>
          <w:u w:val="single"/>
        </w:rPr>
        <w:t>SECTION 2</w:t>
      </w:r>
      <w:r w:rsidRPr="004A080B">
        <w:rPr>
          <w:rFonts w:ascii="Times New Roman" w:eastAsia="Times New Roman" w:hAnsi="Times New Roman" w:cs="Times New Roman"/>
          <w:sz w:val="24"/>
          <w:szCs w:val="24"/>
        </w:rPr>
        <w:t>:</w:t>
      </w:r>
      <w:r w:rsidRPr="004A080B">
        <w:rPr>
          <w:rFonts w:ascii="Times New Roman" w:eastAsia="Times New Roman" w:hAnsi="Times New Roman" w:cs="Times New Roman"/>
          <w:sz w:val="24"/>
          <w:szCs w:val="24"/>
        </w:rPr>
        <w:tab/>
      </w:r>
      <w:r w:rsidR="004F72DD">
        <w:rPr>
          <w:rFonts w:ascii="Times New Roman" w:eastAsia="Times New Roman" w:hAnsi="Times New Roman" w:cs="Times New Roman"/>
          <w:sz w:val="24"/>
          <w:szCs w:val="24"/>
          <w:u w:val="single"/>
        </w:rPr>
        <w:t>Zoning Regulations Adopted</w:t>
      </w:r>
      <w:r w:rsidRPr="004A080B">
        <w:rPr>
          <w:rFonts w:ascii="Times New Roman" w:eastAsia="Times New Roman" w:hAnsi="Times New Roman" w:cs="Times New Roman"/>
          <w:sz w:val="24"/>
          <w:szCs w:val="24"/>
        </w:rPr>
        <w:t xml:space="preserve">.  </w:t>
      </w:r>
      <w:r w:rsidR="004F72DD">
        <w:rPr>
          <w:rFonts w:ascii="Times New Roman" w:eastAsia="Times New Roman" w:hAnsi="Times New Roman" w:cs="Times New Roman"/>
          <w:sz w:val="24"/>
          <w:szCs w:val="24"/>
        </w:rPr>
        <w:t xml:space="preserve">The City Council adopts the zoning regulations attached hereto as </w:t>
      </w:r>
      <w:r w:rsidR="004F72DD" w:rsidRPr="004F72DD">
        <w:rPr>
          <w:rFonts w:ascii="Times New Roman" w:eastAsia="Times New Roman" w:hAnsi="Times New Roman" w:cs="Times New Roman"/>
          <w:sz w:val="24"/>
          <w:szCs w:val="24"/>
          <w:u w:val="single"/>
        </w:rPr>
        <w:t>Exhibit A</w:t>
      </w:r>
      <w:r w:rsidR="004F72DD">
        <w:rPr>
          <w:rFonts w:ascii="Times New Roman" w:eastAsia="Times New Roman" w:hAnsi="Times New Roman" w:cs="Times New Roman"/>
          <w:sz w:val="24"/>
          <w:szCs w:val="24"/>
        </w:rPr>
        <w:t xml:space="preserve"> and incorporated herein by reference for all purposes.  The zoning regulations shall be referred to as the “Comprehensive Zoning Ordinance” of the City</w:t>
      </w:r>
      <w:r w:rsidRPr="004A080B">
        <w:rPr>
          <w:rFonts w:ascii="Times New Roman" w:eastAsia="Times New Roman" w:hAnsi="Times New Roman" w:cs="Times New Roman"/>
          <w:sz w:val="24"/>
          <w:szCs w:val="24"/>
        </w:rPr>
        <w:t xml:space="preserve">. </w:t>
      </w:r>
    </w:p>
    <w:p w14:paraId="107FD462" w14:textId="77777777" w:rsidR="004A080B" w:rsidRPr="004A080B" w:rsidRDefault="004A080B" w:rsidP="004A080B">
      <w:pPr>
        <w:widowControl w:val="0"/>
        <w:autoSpaceDE w:val="0"/>
        <w:autoSpaceDN w:val="0"/>
        <w:adjustRightInd w:val="0"/>
        <w:spacing w:after="0" w:line="240" w:lineRule="auto"/>
        <w:ind w:right="58"/>
        <w:jc w:val="both"/>
        <w:rPr>
          <w:rFonts w:ascii="Times New Roman" w:eastAsia="Times New Roman" w:hAnsi="Times New Roman" w:cs="Times New Roman"/>
          <w:sz w:val="24"/>
          <w:szCs w:val="24"/>
        </w:rPr>
      </w:pPr>
    </w:p>
    <w:p w14:paraId="324E0219" w14:textId="39168FAE" w:rsidR="00B24C54" w:rsidRDefault="004A080B" w:rsidP="004F72DD">
      <w:pPr>
        <w:widowControl w:val="0"/>
        <w:autoSpaceDE w:val="0"/>
        <w:autoSpaceDN w:val="0"/>
        <w:adjustRightInd w:val="0"/>
        <w:spacing w:after="0" w:line="240" w:lineRule="auto"/>
        <w:ind w:right="58" w:firstLine="720"/>
        <w:jc w:val="both"/>
        <w:rPr>
          <w:rFonts w:ascii="Times New Roman" w:eastAsia="Times New Roman" w:hAnsi="Times New Roman" w:cs="Times New Roman"/>
          <w:color w:val="000000"/>
          <w:sz w:val="24"/>
          <w:szCs w:val="24"/>
        </w:rPr>
      </w:pPr>
      <w:r w:rsidRPr="004A080B">
        <w:rPr>
          <w:rFonts w:ascii="Times New Roman" w:eastAsia="Times New Roman" w:hAnsi="Times New Roman" w:cs="Times New Roman"/>
          <w:sz w:val="24"/>
          <w:szCs w:val="24"/>
          <w:u w:val="single"/>
        </w:rPr>
        <w:t>SECTION 3</w:t>
      </w:r>
      <w:r w:rsidRPr="004A080B">
        <w:rPr>
          <w:rFonts w:ascii="Times New Roman" w:eastAsia="Times New Roman" w:hAnsi="Times New Roman" w:cs="Times New Roman"/>
          <w:sz w:val="24"/>
          <w:szCs w:val="24"/>
        </w:rPr>
        <w:t>:</w:t>
      </w:r>
      <w:r w:rsidRPr="004A080B">
        <w:rPr>
          <w:rFonts w:ascii="Times New Roman" w:eastAsia="Times New Roman" w:hAnsi="Times New Roman" w:cs="Times New Roman"/>
          <w:sz w:val="24"/>
          <w:szCs w:val="24"/>
        </w:rPr>
        <w:tab/>
      </w:r>
      <w:r w:rsidR="00B24C54" w:rsidRPr="00863273">
        <w:rPr>
          <w:rFonts w:ascii="Times New Roman" w:eastAsia="Times New Roman" w:hAnsi="Times New Roman" w:cs="Times New Roman"/>
          <w:color w:val="000000"/>
          <w:sz w:val="24"/>
          <w:szCs w:val="24"/>
          <w:u w:val="single"/>
        </w:rPr>
        <w:t>Penalty</w:t>
      </w:r>
      <w:r w:rsidR="00B24C54" w:rsidRPr="00863273">
        <w:rPr>
          <w:rFonts w:ascii="Times New Roman" w:eastAsia="Times New Roman" w:hAnsi="Times New Roman" w:cs="Times New Roman"/>
          <w:color w:val="000000"/>
          <w:sz w:val="24"/>
          <w:szCs w:val="24"/>
        </w:rPr>
        <w:t xml:space="preserve">.  Any person who violates any provision of this Ordinance shall be deemed guilty of a misdemeanor, and </w:t>
      </w:r>
      <w:r w:rsidR="00A1627B" w:rsidRPr="00863273">
        <w:rPr>
          <w:rFonts w:ascii="Times New Roman" w:eastAsia="Times New Roman" w:hAnsi="Times New Roman" w:cs="Times New Roman"/>
          <w:color w:val="000000"/>
          <w:sz w:val="24"/>
          <w:szCs w:val="24"/>
        </w:rPr>
        <w:t>upon conviction</w:t>
      </w:r>
      <w:r w:rsidR="00B24C54" w:rsidRPr="00863273">
        <w:rPr>
          <w:rFonts w:ascii="Times New Roman" w:eastAsia="Times New Roman" w:hAnsi="Times New Roman" w:cs="Times New Roman"/>
          <w:color w:val="000000"/>
          <w:sz w:val="24"/>
          <w:szCs w:val="24"/>
        </w:rPr>
        <w:t xml:space="preserve">, </w:t>
      </w:r>
      <w:r w:rsidR="00A1627B" w:rsidRPr="00863273">
        <w:rPr>
          <w:rFonts w:ascii="Times New Roman" w:eastAsia="Times New Roman" w:hAnsi="Times New Roman" w:cs="Times New Roman"/>
          <w:color w:val="000000"/>
          <w:sz w:val="24"/>
          <w:szCs w:val="24"/>
        </w:rPr>
        <w:t xml:space="preserve">shall be fined in an amount not exceeding </w:t>
      </w:r>
      <w:r w:rsidR="004F72DD">
        <w:rPr>
          <w:rFonts w:ascii="Times New Roman" w:eastAsia="Times New Roman" w:hAnsi="Times New Roman" w:cs="Times New Roman"/>
          <w:color w:val="000000"/>
          <w:sz w:val="24"/>
          <w:szCs w:val="24"/>
        </w:rPr>
        <w:t>Two Thousand</w:t>
      </w:r>
      <w:r w:rsidR="00A1627B" w:rsidRPr="00863273">
        <w:rPr>
          <w:rFonts w:ascii="Times New Roman" w:eastAsia="Times New Roman" w:hAnsi="Times New Roman" w:cs="Times New Roman"/>
          <w:color w:val="000000"/>
          <w:sz w:val="24"/>
          <w:szCs w:val="24"/>
        </w:rPr>
        <w:t xml:space="preserve"> Dollars ($</w:t>
      </w:r>
      <w:r w:rsidR="004F72DD">
        <w:rPr>
          <w:rFonts w:ascii="Times New Roman" w:eastAsia="Times New Roman" w:hAnsi="Times New Roman" w:cs="Times New Roman"/>
          <w:color w:val="000000"/>
          <w:sz w:val="24"/>
          <w:szCs w:val="24"/>
        </w:rPr>
        <w:t>2,0</w:t>
      </w:r>
      <w:r w:rsidR="00A1627B" w:rsidRPr="00863273">
        <w:rPr>
          <w:rFonts w:ascii="Times New Roman" w:eastAsia="Times New Roman" w:hAnsi="Times New Roman" w:cs="Times New Roman"/>
          <w:color w:val="000000"/>
          <w:sz w:val="24"/>
          <w:szCs w:val="24"/>
        </w:rPr>
        <w:t>00.00)</w:t>
      </w:r>
      <w:r w:rsidR="00B24C54" w:rsidRPr="00863273">
        <w:rPr>
          <w:rFonts w:ascii="Times New Roman" w:eastAsia="Times New Roman" w:hAnsi="Times New Roman" w:cs="Times New Roman"/>
          <w:color w:val="000000"/>
          <w:sz w:val="24"/>
          <w:szCs w:val="24"/>
        </w:rPr>
        <w:t xml:space="preserve">.  </w:t>
      </w:r>
      <w:r w:rsidR="00A1627B" w:rsidRPr="00863273">
        <w:rPr>
          <w:rFonts w:ascii="Times New Roman" w:eastAsia="Times New Roman" w:hAnsi="Times New Roman" w:cs="Times New Roman"/>
          <w:color w:val="000000"/>
          <w:sz w:val="24"/>
          <w:szCs w:val="24"/>
        </w:rPr>
        <w:t xml:space="preserve">A violation of any provision of this Ordinance shall </w:t>
      </w:r>
      <w:r w:rsidR="00A1627B" w:rsidRPr="00863273">
        <w:rPr>
          <w:rFonts w:ascii="Times New Roman" w:eastAsia="Times New Roman" w:hAnsi="Times New Roman" w:cs="Times New Roman"/>
          <w:color w:val="000000"/>
          <w:sz w:val="24"/>
          <w:szCs w:val="24"/>
        </w:rPr>
        <w:lastRenderedPageBreak/>
        <w:t>constitute a separate violation for each calendar day in which it occurs</w:t>
      </w:r>
      <w:r w:rsidR="00B24C54" w:rsidRPr="00863273">
        <w:rPr>
          <w:rFonts w:ascii="Times New Roman" w:eastAsia="Times New Roman" w:hAnsi="Times New Roman" w:cs="Times New Roman"/>
          <w:color w:val="000000"/>
          <w:sz w:val="24"/>
          <w:szCs w:val="24"/>
        </w:rPr>
        <w:t xml:space="preserve">.  The penal provisions imposed under this Ordinance shall not preclude </w:t>
      </w:r>
      <w:r w:rsidR="004F72DD">
        <w:rPr>
          <w:rFonts w:ascii="Times New Roman" w:eastAsia="Times New Roman" w:hAnsi="Times New Roman" w:cs="Times New Roman"/>
          <w:color w:val="000000"/>
          <w:sz w:val="24"/>
          <w:szCs w:val="24"/>
        </w:rPr>
        <w:t>the City</w:t>
      </w:r>
      <w:r w:rsidR="00B24C54" w:rsidRPr="00863273">
        <w:rPr>
          <w:rFonts w:ascii="Times New Roman" w:eastAsia="Times New Roman" w:hAnsi="Times New Roman" w:cs="Times New Roman"/>
          <w:color w:val="000000"/>
          <w:sz w:val="24"/>
          <w:szCs w:val="24"/>
        </w:rPr>
        <w:t xml:space="preserve"> from filing suit to enjoin the violation.  </w:t>
      </w:r>
      <w:r w:rsidR="004F72DD">
        <w:rPr>
          <w:rFonts w:ascii="Times New Roman" w:eastAsia="Times New Roman" w:hAnsi="Times New Roman" w:cs="Times New Roman"/>
          <w:color w:val="000000"/>
          <w:sz w:val="24"/>
          <w:szCs w:val="24"/>
        </w:rPr>
        <w:t>The City</w:t>
      </w:r>
      <w:r w:rsidR="00B24C54" w:rsidRPr="00863273">
        <w:rPr>
          <w:rFonts w:ascii="Times New Roman" w:eastAsia="Times New Roman" w:hAnsi="Times New Roman" w:cs="Times New Roman"/>
          <w:color w:val="000000"/>
          <w:sz w:val="24"/>
          <w:szCs w:val="24"/>
        </w:rPr>
        <w:t xml:space="preserve"> retains all legal rights and remedies available to it pursuant to local, </w:t>
      </w:r>
      <w:proofErr w:type="gramStart"/>
      <w:r w:rsidR="00B24C54" w:rsidRPr="00863273">
        <w:rPr>
          <w:rFonts w:ascii="Times New Roman" w:eastAsia="Times New Roman" w:hAnsi="Times New Roman" w:cs="Times New Roman"/>
          <w:color w:val="000000"/>
          <w:sz w:val="24"/>
          <w:szCs w:val="24"/>
        </w:rPr>
        <w:t>state</w:t>
      </w:r>
      <w:proofErr w:type="gramEnd"/>
      <w:r w:rsidR="00B24C54" w:rsidRPr="00863273">
        <w:rPr>
          <w:rFonts w:ascii="Times New Roman" w:eastAsia="Times New Roman" w:hAnsi="Times New Roman" w:cs="Times New Roman"/>
          <w:color w:val="000000"/>
          <w:sz w:val="24"/>
          <w:szCs w:val="24"/>
        </w:rPr>
        <w:t xml:space="preserve"> and federal law.</w:t>
      </w:r>
    </w:p>
    <w:p w14:paraId="3192C7A0" w14:textId="77777777" w:rsidR="004F72DD" w:rsidRPr="00863273" w:rsidRDefault="004F72DD" w:rsidP="004F72DD">
      <w:pPr>
        <w:widowControl w:val="0"/>
        <w:autoSpaceDE w:val="0"/>
        <w:autoSpaceDN w:val="0"/>
        <w:adjustRightInd w:val="0"/>
        <w:spacing w:after="0" w:line="240" w:lineRule="auto"/>
        <w:ind w:right="58" w:firstLine="720"/>
        <w:jc w:val="both"/>
        <w:rPr>
          <w:rFonts w:ascii="Times New Roman" w:eastAsia="Times New Roman" w:hAnsi="Times New Roman" w:cs="Times New Roman"/>
          <w:sz w:val="24"/>
          <w:szCs w:val="24"/>
        </w:rPr>
      </w:pPr>
    </w:p>
    <w:p w14:paraId="75B33C71" w14:textId="2E9837BA" w:rsidR="00B24C54" w:rsidRPr="00863273" w:rsidRDefault="00B24C54" w:rsidP="00B24C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firstLine="720"/>
        <w:jc w:val="both"/>
        <w:rPr>
          <w:rFonts w:ascii="Times New Roman" w:eastAsia="Times New Roman" w:hAnsi="Times New Roman" w:cs="Times New Roman"/>
          <w:sz w:val="24"/>
          <w:szCs w:val="24"/>
        </w:rPr>
      </w:pPr>
      <w:r w:rsidRPr="00863273">
        <w:rPr>
          <w:rFonts w:ascii="Times New Roman" w:eastAsia="Times New Roman" w:hAnsi="Times New Roman" w:cs="Times New Roman"/>
          <w:color w:val="000000"/>
          <w:sz w:val="24"/>
          <w:szCs w:val="24"/>
          <w:u w:val="single"/>
        </w:rPr>
        <w:t xml:space="preserve">SECTION </w:t>
      </w:r>
      <w:r w:rsidR="004F72DD">
        <w:rPr>
          <w:rFonts w:ascii="Times New Roman" w:eastAsia="Times New Roman" w:hAnsi="Times New Roman" w:cs="Times New Roman"/>
          <w:color w:val="000000"/>
          <w:sz w:val="24"/>
          <w:szCs w:val="24"/>
          <w:u w:val="single"/>
        </w:rPr>
        <w:t>4</w:t>
      </w:r>
      <w:r w:rsidRPr="00863273">
        <w:rPr>
          <w:rFonts w:ascii="Times New Roman" w:eastAsia="Times New Roman" w:hAnsi="Times New Roman" w:cs="Times New Roman"/>
          <w:color w:val="000000"/>
          <w:sz w:val="24"/>
          <w:szCs w:val="24"/>
        </w:rPr>
        <w:t xml:space="preserve">:  </w:t>
      </w:r>
      <w:r w:rsidRPr="00863273">
        <w:rPr>
          <w:rFonts w:ascii="Times New Roman" w:eastAsia="Times New Roman" w:hAnsi="Times New Roman" w:cs="Times New Roman"/>
          <w:color w:val="000000"/>
          <w:sz w:val="24"/>
          <w:szCs w:val="24"/>
          <w:u w:val="single"/>
        </w:rPr>
        <w:t>Savings/Repealing</w:t>
      </w:r>
      <w:r w:rsidRPr="00863273">
        <w:rPr>
          <w:rFonts w:ascii="Times New Roman" w:eastAsia="Times New Roman" w:hAnsi="Times New Roman" w:cs="Times New Roman"/>
          <w:color w:val="000000"/>
          <w:sz w:val="24"/>
          <w:szCs w:val="24"/>
        </w:rPr>
        <w:t>.  All provisions of any ordinance in conflict with this Ordinance are hereby repealed to the extent they are in conflict; but such repeal shall not abate any pending prosecution for violation of the repealed ordinance, nor shall the repeal prevent a prosecution from being commenced for any violation if occurring prior to the repeal of the ordinance.  Any remaining portions of said ordinances shall remain in full force and effect.</w:t>
      </w:r>
    </w:p>
    <w:p w14:paraId="7822A033" w14:textId="00B03206" w:rsidR="00B24C54" w:rsidRPr="00863273" w:rsidRDefault="00B24C54" w:rsidP="00B24C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firstLine="720"/>
        <w:jc w:val="both"/>
        <w:rPr>
          <w:rFonts w:ascii="Times New Roman" w:eastAsia="Times New Roman" w:hAnsi="Times New Roman" w:cs="Times New Roman"/>
          <w:sz w:val="24"/>
          <w:szCs w:val="24"/>
        </w:rPr>
      </w:pPr>
      <w:r w:rsidRPr="00863273">
        <w:rPr>
          <w:rFonts w:ascii="Times New Roman" w:eastAsia="Times New Roman" w:hAnsi="Times New Roman" w:cs="Times New Roman"/>
          <w:color w:val="000000"/>
          <w:sz w:val="24"/>
          <w:szCs w:val="24"/>
          <w:u w:val="single"/>
        </w:rPr>
        <w:t xml:space="preserve">SECTION </w:t>
      </w:r>
      <w:r w:rsidR="004F72DD">
        <w:rPr>
          <w:rFonts w:ascii="Times New Roman" w:eastAsia="Times New Roman" w:hAnsi="Times New Roman" w:cs="Times New Roman"/>
          <w:color w:val="000000"/>
          <w:sz w:val="24"/>
          <w:szCs w:val="24"/>
          <w:u w:val="single"/>
        </w:rPr>
        <w:t>5</w:t>
      </w:r>
      <w:r w:rsidRPr="00863273">
        <w:rPr>
          <w:rFonts w:ascii="Times New Roman" w:eastAsia="Times New Roman" w:hAnsi="Times New Roman" w:cs="Times New Roman"/>
          <w:color w:val="000000"/>
          <w:sz w:val="24"/>
          <w:szCs w:val="24"/>
        </w:rPr>
        <w:t xml:space="preserve">:  </w:t>
      </w:r>
      <w:r w:rsidRPr="00863273">
        <w:rPr>
          <w:rFonts w:ascii="Times New Roman" w:eastAsia="Times New Roman" w:hAnsi="Times New Roman" w:cs="Times New Roman"/>
          <w:color w:val="000000"/>
          <w:sz w:val="24"/>
          <w:szCs w:val="24"/>
          <w:u w:val="single"/>
        </w:rPr>
        <w:t>Severability</w:t>
      </w:r>
      <w:r w:rsidRPr="00863273">
        <w:rPr>
          <w:rFonts w:ascii="Times New Roman" w:eastAsia="Times New Roman" w:hAnsi="Times New Roman" w:cs="Times New Roman"/>
          <w:color w:val="000000"/>
          <w:sz w:val="24"/>
          <w:szCs w:val="24"/>
        </w:rPr>
        <w:t xml:space="preserve">.  Should any </w:t>
      </w:r>
      <w:r w:rsidR="00BB24DA">
        <w:rPr>
          <w:rFonts w:ascii="Times New Roman" w:eastAsia="Times New Roman" w:hAnsi="Times New Roman" w:cs="Times New Roman"/>
          <w:color w:val="000000"/>
          <w:sz w:val="24"/>
          <w:szCs w:val="24"/>
        </w:rPr>
        <w:t>s</w:t>
      </w:r>
      <w:r w:rsidRPr="00863273">
        <w:rPr>
          <w:rFonts w:ascii="Times New Roman" w:eastAsia="Times New Roman" w:hAnsi="Times New Roman" w:cs="Times New Roman"/>
          <w:color w:val="000000"/>
          <w:sz w:val="24"/>
          <w:szCs w:val="24"/>
        </w:rPr>
        <w:t>ection, subsection, sentence, clause or phrase of this Ordinance be declared unconstitutional and/or invalid by a court of competent jurisdiction, it is expressly provided that any and all remaining portions of this Ordinance shall remain in full force and effect.  The City Council hereby declares that it would have passed this Ordinance, and each section, subsection, sentence, clause and phrase thereof regardless of whether any one or more sections, subsections, sentences, clauses and/or phrases may be declared unconstitutional and/or invalid.</w:t>
      </w:r>
    </w:p>
    <w:p w14:paraId="6368CD1F" w14:textId="5F89C729" w:rsidR="00B24C54" w:rsidRDefault="00B24C54" w:rsidP="00B24C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line="240" w:lineRule="auto"/>
        <w:ind w:firstLine="720"/>
        <w:jc w:val="both"/>
        <w:rPr>
          <w:rFonts w:ascii="Times New Roman" w:eastAsia="Times New Roman" w:hAnsi="Times New Roman" w:cs="Times New Roman"/>
          <w:sz w:val="24"/>
          <w:szCs w:val="24"/>
        </w:rPr>
      </w:pPr>
      <w:r w:rsidRPr="00863273">
        <w:rPr>
          <w:rFonts w:ascii="Times New Roman" w:eastAsia="Times New Roman" w:hAnsi="Times New Roman" w:cs="Times New Roman"/>
          <w:sz w:val="24"/>
          <w:szCs w:val="24"/>
          <w:u w:val="single"/>
        </w:rPr>
        <w:t xml:space="preserve">SECTION </w:t>
      </w:r>
      <w:r w:rsidR="004F72DD">
        <w:rPr>
          <w:rFonts w:ascii="Times New Roman" w:eastAsia="Times New Roman" w:hAnsi="Times New Roman" w:cs="Times New Roman"/>
          <w:sz w:val="24"/>
          <w:szCs w:val="24"/>
          <w:u w:val="single"/>
        </w:rPr>
        <w:t>6</w:t>
      </w:r>
      <w:r w:rsidRPr="00863273">
        <w:rPr>
          <w:rFonts w:ascii="Times New Roman" w:eastAsia="Times New Roman" w:hAnsi="Times New Roman" w:cs="Times New Roman"/>
          <w:sz w:val="24"/>
          <w:szCs w:val="24"/>
        </w:rPr>
        <w:t xml:space="preserve">:  </w:t>
      </w:r>
      <w:r w:rsidRPr="00863273">
        <w:rPr>
          <w:rFonts w:ascii="Times New Roman" w:eastAsia="Times New Roman" w:hAnsi="Times New Roman" w:cs="Times New Roman"/>
          <w:sz w:val="24"/>
          <w:szCs w:val="24"/>
          <w:u w:val="single"/>
        </w:rPr>
        <w:t>Effective Date</w:t>
      </w:r>
      <w:r w:rsidRPr="00863273">
        <w:rPr>
          <w:rFonts w:ascii="Times New Roman" w:eastAsia="Times New Roman" w:hAnsi="Times New Roman" w:cs="Times New Roman"/>
          <w:sz w:val="24"/>
          <w:szCs w:val="24"/>
        </w:rPr>
        <w:t xml:space="preserve">.  This Ordinance shall become effective </w:t>
      </w:r>
      <w:r w:rsidR="00BB24DA">
        <w:rPr>
          <w:rFonts w:ascii="Times New Roman" w:eastAsia="Times New Roman" w:hAnsi="Times New Roman" w:cs="Times New Roman"/>
          <w:sz w:val="24"/>
          <w:szCs w:val="24"/>
        </w:rPr>
        <w:t xml:space="preserve">from and </w:t>
      </w:r>
      <w:r w:rsidR="00C61404" w:rsidRPr="00863273">
        <w:rPr>
          <w:rFonts w:ascii="Times New Roman" w:eastAsia="Times New Roman" w:hAnsi="Times New Roman" w:cs="Times New Roman"/>
          <w:sz w:val="24"/>
          <w:szCs w:val="24"/>
        </w:rPr>
        <w:t>after the date of</w:t>
      </w:r>
      <w:r w:rsidRPr="00863273">
        <w:rPr>
          <w:rFonts w:ascii="Times New Roman" w:eastAsia="Times New Roman" w:hAnsi="Times New Roman" w:cs="Times New Roman"/>
          <w:sz w:val="24"/>
          <w:szCs w:val="24"/>
        </w:rPr>
        <w:t xml:space="preserve"> its adoption</w:t>
      </w:r>
      <w:r w:rsidR="00F11819" w:rsidRPr="00863273">
        <w:rPr>
          <w:rFonts w:ascii="Times New Roman" w:eastAsia="Times New Roman" w:hAnsi="Times New Roman" w:cs="Times New Roman"/>
          <w:sz w:val="24"/>
          <w:szCs w:val="24"/>
        </w:rPr>
        <w:t xml:space="preserve"> and publication as</w:t>
      </w:r>
      <w:r w:rsidR="00C61404" w:rsidRPr="00863273">
        <w:rPr>
          <w:rFonts w:ascii="Times New Roman" w:eastAsia="Times New Roman" w:hAnsi="Times New Roman" w:cs="Times New Roman"/>
          <w:sz w:val="24"/>
          <w:szCs w:val="24"/>
        </w:rPr>
        <w:t xml:space="preserve"> provided </w:t>
      </w:r>
      <w:r w:rsidR="00786D55" w:rsidRPr="00863273">
        <w:rPr>
          <w:rFonts w:ascii="Times New Roman" w:eastAsia="Times New Roman" w:hAnsi="Times New Roman" w:cs="Times New Roman"/>
          <w:sz w:val="24"/>
          <w:szCs w:val="24"/>
        </w:rPr>
        <w:t>by</w:t>
      </w:r>
      <w:r w:rsidR="00C61404" w:rsidRPr="00863273">
        <w:rPr>
          <w:rFonts w:ascii="Times New Roman" w:eastAsia="Times New Roman" w:hAnsi="Times New Roman" w:cs="Times New Roman"/>
          <w:sz w:val="24"/>
          <w:szCs w:val="24"/>
        </w:rPr>
        <w:t xml:space="preserve"> Texas</w:t>
      </w:r>
      <w:r w:rsidRPr="00863273">
        <w:rPr>
          <w:rFonts w:ascii="Times New Roman" w:eastAsia="Times New Roman" w:hAnsi="Times New Roman" w:cs="Times New Roman"/>
          <w:sz w:val="24"/>
          <w:szCs w:val="24"/>
        </w:rPr>
        <w:t xml:space="preserve"> law.</w:t>
      </w:r>
    </w:p>
    <w:p w14:paraId="4691FD32" w14:textId="47D141B4" w:rsidR="00B24C54" w:rsidRPr="00863273" w:rsidRDefault="006E7035" w:rsidP="006E7035">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sidR="00B24C54" w:rsidRPr="00863273">
        <w:rPr>
          <w:rFonts w:ascii="Times New Roman" w:eastAsia="Times New Roman" w:hAnsi="Times New Roman" w:cs="Times New Roman"/>
          <w:b/>
          <w:sz w:val="24"/>
          <w:szCs w:val="24"/>
        </w:rPr>
        <w:t xml:space="preserve">ULY PASSED AND APPROVED </w:t>
      </w:r>
      <w:r w:rsidR="00B24C54" w:rsidRPr="00863273">
        <w:rPr>
          <w:rFonts w:ascii="Times New Roman" w:eastAsia="Times New Roman" w:hAnsi="Times New Roman" w:cs="Times New Roman"/>
          <w:b/>
          <w:color w:val="000000"/>
          <w:sz w:val="24"/>
          <w:szCs w:val="24"/>
        </w:rPr>
        <w:t xml:space="preserve">BY THE CITY COUNCIL OF THE CITY OF </w:t>
      </w:r>
      <w:r w:rsidR="00767D51">
        <w:rPr>
          <w:rFonts w:ascii="Times New Roman" w:eastAsia="Times New Roman" w:hAnsi="Times New Roman" w:cs="Times New Roman"/>
          <w:b/>
          <w:color w:val="000000"/>
          <w:sz w:val="24"/>
          <w:szCs w:val="24"/>
        </w:rPr>
        <w:t>DORCHESTER</w:t>
      </w:r>
      <w:r w:rsidR="00B24C54" w:rsidRPr="00863273">
        <w:rPr>
          <w:rFonts w:ascii="Times New Roman" w:eastAsia="Times New Roman" w:hAnsi="Times New Roman" w:cs="Times New Roman"/>
          <w:b/>
          <w:color w:val="000000"/>
          <w:sz w:val="24"/>
          <w:szCs w:val="24"/>
        </w:rPr>
        <w:t>, TEXAS</w:t>
      </w:r>
      <w:r w:rsidR="00B24C54" w:rsidRPr="00863273">
        <w:rPr>
          <w:rFonts w:ascii="Times New Roman" w:eastAsia="Times New Roman" w:hAnsi="Times New Roman" w:cs="Times New Roman"/>
          <w:sz w:val="24"/>
          <w:szCs w:val="24"/>
        </w:rPr>
        <w:t xml:space="preserve"> on this ___ day of ___________________, </w:t>
      </w:r>
      <w:r w:rsidR="00F47130">
        <w:rPr>
          <w:rFonts w:ascii="Times New Roman" w:eastAsia="Times New Roman" w:hAnsi="Times New Roman" w:cs="Times New Roman"/>
          <w:sz w:val="24"/>
          <w:szCs w:val="24"/>
        </w:rPr>
        <w:t>2022</w:t>
      </w:r>
      <w:r w:rsidR="00B24C54" w:rsidRPr="00863273">
        <w:rPr>
          <w:rFonts w:ascii="Times New Roman" w:eastAsia="Times New Roman" w:hAnsi="Times New Roman" w:cs="Times New Roman"/>
          <w:sz w:val="24"/>
          <w:szCs w:val="24"/>
        </w:rPr>
        <w:tab/>
      </w:r>
    </w:p>
    <w:p w14:paraId="69AB4652" w14:textId="77777777" w:rsidR="00B24C54" w:rsidRPr="00863273" w:rsidRDefault="00B24C54" w:rsidP="00B24C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6AB5ABDA" w14:textId="77777777" w:rsidR="00B24C54" w:rsidRPr="00863273" w:rsidRDefault="00B24C54" w:rsidP="00B24C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568EB1E5" w14:textId="77777777" w:rsidR="00B24C54" w:rsidRPr="00863273" w:rsidRDefault="00B24C54" w:rsidP="00B24C54">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14:paraId="3B4B8704" w14:textId="21CE8030" w:rsidR="00B24C54" w:rsidRPr="00863273" w:rsidRDefault="00BB24DA" w:rsidP="00B24C54">
      <w:pPr>
        <w:widowControl w:val="0"/>
        <w:pBdr>
          <w:top w:val="single" w:sz="2" w:space="1" w:color="auto"/>
        </w:pBdr>
        <w:autoSpaceDE w:val="0"/>
        <w:autoSpaceDN w:val="0"/>
        <w:adjustRightInd w:val="0"/>
        <w:spacing w:after="0" w:line="360" w:lineRule="auto"/>
        <w:ind w:left="5040"/>
        <w:rPr>
          <w:rFonts w:ascii="Times New Roman" w:eastAsia="Times New Roman" w:hAnsi="Times New Roman" w:cs="Times New Roman"/>
          <w:sz w:val="24"/>
          <w:szCs w:val="24"/>
        </w:rPr>
      </w:pPr>
      <w:r>
        <w:rPr>
          <w:rFonts w:ascii="Times New Roman" w:eastAsia="Times New Roman" w:hAnsi="Times New Roman" w:cs="Times New Roman"/>
          <w:sz w:val="24"/>
          <w:szCs w:val="24"/>
        </w:rPr>
        <w:t>David Smith</w:t>
      </w:r>
      <w:r w:rsidR="00B24C54" w:rsidRPr="00863273">
        <w:rPr>
          <w:rFonts w:ascii="Times New Roman" w:eastAsia="Times New Roman" w:hAnsi="Times New Roman" w:cs="Times New Roman"/>
          <w:sz w:val="24"/>
          <w:szCs w:val="24"/>
        </w:rPr>
        <w:t>, Mayor</w:t>
      </w:r>
    </w:p>
    <w:p w14:paraId="5B8782B6" w14:textId="77777777" w:rsidR="00B24C54" w:rsidRPr="00863273" w:rsidRDefault="00B24C54" w:rsidP="00B24C54">
      <w:pPr>
        <w:widowControl w:val="0"/>
        <w:pBdr>
          <w:top w:val="single" w:sz="2" w:space="1" w:color="auto"/>
        </w:pBdr>
        <w:autoSpaceDE w:val="0"/>
        <w:autoSpaceDN w:val="0"/>
        <w:adjustRightInd w:val="0"/>
        <w:spacing w:after="0" w:line="360" w:lineRule="auto"/>
        <w:ind w:left="5040"/>
        <w:rPr>
          <w:rFonts w:ascii="Times New Roman" w:eastAsia="Times New Roman" w:hAnsi="Times New Roman" w:cs="Times New Roman"/>
          <w:sz w:val="24"/>
          <w:szCs w:val="24"/>
        </w:rPr>
      </w:pPr>
    </w:p>
    <w:tbl>
      <w:tblPr>
        <w:tblW w:w="9738" w:type="dxa"/>
        <w:tblLayout w:type="fixed"/>
        <w:tblLook w:val="0000" w:firstRow="0" w:lastRow="0" w:firstColumn="0" w:lastColumn="0" w:noHBand="0" w:noVBand="0"/>
      </w:tblPr>
      <w:tblGrid>
        <w:gridCol w:w="4338"/>
        <w:gridCol w:w="5400"/>
      </w:tblGrid>
      <w:tr w:rsidR="00B24C54" w:rsidRPr="00863273" w14:paraId="4259FC9E" w14:textId="77777777" w:rsidTr="003513B9">
        <w:tc>
          <w:tcPr>
            <w:tcW w:w="4338" w:type="dxa"/>
          </w:tcPr>
          <w:p w14:paraId="78AE6D49" w14:textId="3DC8A21D" w:rsidR="00B24C54" w:rsidRPr="00863273" w:rsidRDefault="00B24C54" w:rsidP="00B24C54">
            <w:pPr>
              <w:widowControl w:val="0"/>
              <w:autoSpaceDE w:val="0"/>
              <w:autoSpaceDN w:val="0"/>
              <w:adjustRightInd w:val="0"/>
              <w:spacing w:after="0" w:line="240" w:lineRule="auto"/>
              <w:rPr>
                <w:rFonts w:ascii="Times New Roman" w:eastAsia="Times New Roman" w:hAnsi="Times New Roman" w:cs="Times New Roman"/>
                <w:b/>
                <w:sz w:val="24"/>
                <w:szCs w:val="24"/>
              </w:rPr>
            </w:pPr>
            <w:r w:rsidRPr="00863273">
              <w:rPr>
                <w:rFonts w:ascii="Times New Roman" w:eastAsia="Times New Roman" w:hAnsi="Times New Roman" w:cs="Times New Roman"/>
                <w:sz w:val="24"/>
                <w:szCs w:val="24"/>
              </w:rPr>
              <w:br w:type="page"/>
            </w:r>
            <w:r w:rsidRPr="00863273">
              <w:rPr>
                <w:rFonts w:ascii="Times New Roman" w:eastAsia="Times New Roman" w:hAnsi="Times New Roman" w:cs="Times New Roman"/>
                <w:sz w:val="24"/>
                <w:szCs w:val="24"/>
              </w:rPr>
              <w:br w:type="page"/>
            </w:r>
            <w:r w:rsidRPr="00863273">
              <w:rPr>
                <w:rFonts w:ascii="Times New Roman" w:eastAsia="Times New Roman" w:hAnsi="Times New Roman" w:cs="Times New Roman"/>
                <w:b/>
                <w:sz w:val="24"/>
                <w:szCs w:val="24"/>
              </w:rPr>
              <w:t xml:space="preserve">ATTESTED TO </w:t>
            </w:r>
            <w:r w:rsidR="00BB24DA">
              <w:rPr>
                <w:rFonts w:ascii="Times New Roman" w:eastAsia="Times New Roman" w:hAnsi="Times New Roman" w:cs="Times New Roman"/>
                <w:b/>
                <w:sz w:val="24"/>
                <w:szCs w:val="24"/>
              </w:rPr>
              <w:t>BY:</w:t>
            </w:r>
          </w:p>
          <w:p w14:paraId="58E4C707" w14:textId="77777777" w:rsidR="00B24C54" w:rsidRPr="00863273" w:rsidRDefault="00B24C54" w:rsidP="00B24C54">
            <w:pPr>
              <w:widowControl w:val="0"/>
              <w:autoSpaceDE w:val="0"/>
              <w:autoSpaceDN w:val="0"/>
              <w:adjustRightInd w:val="0"/>
              <w:spacing w:after="0" w:line="240" w:lineRule="auto"/>
              <w:rPr>
                <w:rFonts w:ascii="Times New Roman" w:eastAsia="Times New Roman" w:hAnsi="Times New Roman" w:cs="Times New Roman"/>
                <w:sz w:val="24"/>
                <w:szCs w:val="24"/>
              </w:rPr>
            </w:pPr>
          </w:p>
          <w:p w14:paraId="5BB439B3" w14:textId="77777777" w:rsidR="00B24C54" w:rsidRPr="00863273" w:rsidRDefault="00B24C54" w:rsidP="00B24C54">
            <w:pPr>
              <w:widowControl w:val="0"/>
              <w:autoSpaceDE w:val="0"/>
              <w:autoSpaceDN w:val="0"/>
              <w:adjustRightInd w:val="0"/>
              <w:spacing w:after="0" w:line="240" w:lineRule="auto"/>
              <w:rPr>
                <w:rFonts w:ascii="Times New Roman" w:eastAsia="Times New Roman" w:hAnsi="Times New Roman" w:cs="Times New Roman"/>
                <w:sz w:val="24"/>
                <w:szCs w:val="24"/>
              </w:rPr>
            </w:pPr>
          </w:p>
          <w:p w14:paraId="2C165FEB" w14:textId="77777777" w:rsidR="00B24C54" w:rsidRPr="00863273" w:rsidRDefault="00B24C54" w:rsidP="00B24C54">
            <w:pPr>
              <w:widowControl w:val="0"/>
              <w:autoSpaceDE w:val="0"/>
              <w:autoSpaceDN w:val="0"/>
              <w:adjustRightInd w:val="0"/>
              <w:spacing w:after="0" w:line="240" w:lineRule="auto"/>
              <w:rPr>
                <w:rFonts w:ascii="Times New Roman" w:eastAsia="Times New Roman" w:hAnsi="Times New Roman" w:cs="Times New Roman"/>
                <w:sz w:val="24"/>
                <w:szCs w:val="24"/>
              </w:rPr>
            </w:pPr>
            <w:r w:rsidRPr="00863273">
              <w:rPr>
                <w:rFonts w:ascii="Times New Roman" w:eastAsia="Times New Roman" w:hAnsi="Times New Roman" w:cs="Times New Roman"/>
                <w:sz w:val="24"/>
                <w:szCs w:val="24"/>
              </w:rPr>
              <w:t>_________________________________</w:t>
            </w:r>
          </w:p>
          <w:p w14:paraId="716A96AE" w14:textId="26ECB8D0" w:rsidR="00B24C54" w:rsidRPr="00863273" w:rsidRDefault="00BB24DA" w:rsidP="00B24C5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Becky Vincent</w:t>
            </w:r>
            <w:r w:rsidR="00B24C54" w:rsidRPr="00863273">
              <w:rPr>
                <w:rFonts w:ascii="Times New Roman" w:eastAsia="Times New Roman" w:hAnsi="Times New Roman" w:cs="Times New Roman"/>
                <w:sz w:val="24"/>
                <w:szCs w:val="24"/>
              </w:rPr>
              <w:t>, City Secretary</w:t>
            </w:r>
          </w:p>
          <w:p w14:paraId="21238906" w14:textId="77777777" w:rsidR="00B24C54" w:rsidRPr="00863273" w:rsidRDefault="00B24C54" w:rsidP="00B24C5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400" w:type="dxa"/>
          </w:tcPr>
          <w:p w14:paraId="14BB3601" w14:textId="261E8D12" w:rsidR="00B24C54" w:rsidRPr="00863273" w:rsidRDefault="00B24C54" w:rsidP="00B24C54">
            <w:pPr>
              <w:widowControl w:val="0"/>
              <w:autoSpaceDE w:val="0"/>
              <w:autoSpaceDN w:val="0"/>
              <w:adjustRightInd w:val="0"/>
              <w:spacing w:after="0" w:line="240" w:lineRule="auto"/>
              <w:rPr>
                <w:rFonts w:ascii="Times New Roman" w:eastAsia="Times New Roman" w:hAnsi="Times New Roman" w:cs="Times New Roman"/>
                <w:sz w:val="24"/>
                <w:szCs w:val="24"/>
              </w:rPr>
            </w:pPr>
          </w:p>
          <w:p w14:paraId="6F87A88C" w14:textId="4375FEB9" w:rsidR="00B24C54" w:rsidRPr="00863273" w:rsidRDefault="00B24C54" w:rsidP="004F72DD">
            <w:pPr>
              <w:widowControl w:val="0"/>
              <w:autoSpaceDE w:val="0"/>
              <w:autoSpaceDN w:val="0"/>
              <w:adjustRightInd w:val="0"/>
              <w:spacing w:after="0" w:line="240" w:lineRule="auto"/>
              <w:ind w:left="594"/>
              <w:rPr>
                <w:rFonts w:ascii="Times New Roman" w:eastAsia="Times New Roman" w:hAnsi="Times New Roman" w:cs="Times New Roman"/>
                <w:sz w:val="24"/>
                <w:szCs w:val="24"/>
              </w:rPr>
            </w:pPr>
          </w:p>
        </w:tc>
      </w:tr>
    </w:tbl>
    <w:p w14:paraId="113D19AF" w14:textId="77777777" w:rsidR="00B24C54" w:rsidRPr="00863273" w:rsidRDefault="00B24C54" w:rsidP="00B24C5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outlineLvl w:val="0"/>
        <w:rPr>
          <w:rFonts w:ascii="Times New Roman" w:eastAsia="Times New Roman" w:hAnsi="Times New Roman" w:cs="Times New Roman"/>
          <w:sz w:val="24"/>
          <w:szCs w:val="24"/>
        </w:rPr>
      </w:pPr>
    </w:p>
    <w:p w14:paraId="700F11B5" w14:textId="77777777" w:rsidR="00B24C54" w:rsidRPr="00863273" w:rsidRDefault="00B24C54" w:rsidP="00B24C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i/>
          <w:sz w:val="20"/>
          <w:szCs w:val="20"/>
        </w:rPr>
      </w:pPr>
    </w:p>
    <w:p w14:paraId="0D561624" w14:textId="77777777" w:rsidR="006E7035" w:rsidRPr="006E7035" w:rsidRDefault="006E7035" w:rsidP="006E7035">
      <w:pPr>
        <w:rPr>
          <w:rFonts w:ascii="Times New Roman" w:eastAsia="Times New Roman" w:hAnsi="Times New Roman" w:cs="Times New Roman"/>
          <w:sz w:val="20"/>
          <w:szCs w:val="20"/>
        </w:rPr>
      </w:pPr>
    </w:p>
    <w:p w14:paraId="1103184C" w14:textId="77777777" w:rsidR="006E7035" w:rsidRPr="006E7035" w:rsidRDefault="006E7035" w:rsidP="006E7035">
      <w:pPr>
        <w:rPr>
          <w:rFonts w:ascii="Times New Roman" w:eastAsia="Times New Roman" w:hAnsi="Times New Roman" w:cs="Times New Roman"/>
          <w:sz w:val="20"/>
          <w:szCs w:val="20"/>
        </w:rPr>
      </w:pPr>
    </w:p>
    <w:p w14:paraId="11801AC1" w14:textId="77777777" w:rsidR="006E7035" w:rsidRPr="006E7035" w:rsidRDefault="006E7035" w:rsidP="006E7035">
      <w:pPr>
        <w:rPr>
          <w:rFonts w:ascii="Times New Roman" w:eastAsia="Times New Roman" w:hAnsi="Times New Roman" w:cs="Times New Roman"/>
          <w:sz w:val="20"/>
          <w:szCs w:val="20"/>
        </w:rPr>
      </w:pPr>
    </w:p>
    <w:p w14:paraId="5FBF0736" w14:textId="77777777" w:rsidR="006E7035" w:rsidRPr="006E7035" w:rsidRDefault="006E7035" w:rsidP="006E7035">
      <w:pPr>
        <w:rPr>
          <w:rFonts w:ascii="Times New Roman" w:eastAsia="Times New Roman" w:hAnsi="Times New Roman" w:cs="Times New Roman"/>
          <w:sz w:val="20"/>
          <w:szCs w:val="20"/>
        </w:rPr>
      </w:pPr>
    </w:p>
    <w:p w14:paraId="003C316A" w14:textId="77777777" w:rsidR="006E7035" w:rsidRPr="006E7035" w:rsidRDefault="006E7035" w:rsidP="006E7035">
      <w:pPr>
        <w:rPr>
          <w:rFonts w:ascii="Times New Roman" w:eastAsia="Times New Roman" w:hAnsi="Times New Roman" w:cs="Times New Roman"/>
          <w:sz w:val="20"/>
          <w:szCs w:val="20"/>
        </w:rPr>
      </w:pPr>
    </w:p>
    <w:p w14:paraId="0F7BA1E3" w14:textId="41C90A49" w:rsidR="006E7035" w:rsidRDefault="004F72DD" w:rsidP="004F72DD">
      <w:pPr>
        <w:jc w:val="center"/>
        <w:rPr>
          <w:rFonts w:ascii="Times New Roman" w:eastAsia="Times New Roman" w:hAnsi="Times New Roman" w:cs="Times New Roman"/>
          <w:sz w:val="24"/>
          <w:szCs w:val="24"/>
        </w:rPr>
      </w:pPr>
      <w:r w:rsidRPr="004F72DD">
        <w:rPr>
          <w:rFonts w:ascii="Times New Roman" w:eastAsia="Times New Roman" w:hAnsi="Times New Roman" w:cs="Times New Roman"/>
          <w:sz w:val="24"/>
          <w:szCs w:val="24"/>
        </w:rPr>
        <w:lastRenderedPageBreak/>
        <w:t>Exhibit A</w:t>
      </w:r>
      <w:r w:rsidR="0042433E">
        <w:rPr>
          <w:rFonts w:ascii="Times New Roman" w:eastAsia="Times New Roman" w:hAnsi="Times New Roman" w:cs="Times New Roman"/>
          <w:sz w:val="24"/>
          <w:szCs w:val="24"/>
        </w:rPr>
        <w:br/>
        <w:t>Comprehensive Zoning Ordinance</w:t>
      </w:r>
    </w:p>
    <w:p w14:paraId="589C6C6F" w14:textId="03F8B6F8" w:rsidR="0042433E" w:rsidRDefault="0042433E" w:rsidP="004F72DD">
      <w:pPr>
        <w:jc w:val="center"/>
        <w:rPr>
          <w:rFonts w:ascii="Times New Roman" w:eastAsia="Times New Roman" w:hAnsi="Times New Roman" w:cs="Times New Roman"/>
          <w:sz w:val="24"/>
          <w:szCs w:val="24"/>
        </w:rPr>
      </w:pPr>
    </w:p>
    <w:p w14:paraId="778FF6FF" w14:textId="0CFD3AC4" w:rsidR="0042433E" w:rsidRPr="004F72DD" w:rsidRDefault="0042433E" w:rsidP="004F72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2433E">
        <w:rPr>
          <w:rFonts w:ascii="Times New Roman" w:eastAsia="Times New Roman" w:hAnsi="Times New Roman" w:cs="Times New Roman"/>
          <w:i/>
          <w:iCs/>
          <w:sz w:val="24"/>
          <w:szCs w:val="24"/>
        </w:rPr>
        <w:t>__ pages attached hereto</w:t>
      </w:r>
      <w:r>
        <w:rPr>
          <w:rFonts w:ascii="Times New Roman" w:eastAsia="Times New Roman" w:hAnsi="Times New Roman" w:cs="Times New Roman"/>
          <w:sz w:val="24"/>
          <w:szCs w:val="24"/>
        </w:rPr>
        <w:t>]</w:t>
      </w:r>
    </w:p>
    <w:p w14:paraId="7E369639" w14:textId="7FE560FE" w:rsidR="00B24C54" w:rsidRPr="004F72DD" w:rsidRDefault="00B24C54" w:rsidP="006E7035">
      <w:pPr>
        <w:tabs>
          <w:tab w:val="left" w:pos="1749"/>
        </w:tabs>
        <w:rPr>
          <w:rFonts w:ascii="Times New Roman" w:eastAsia="Times New Roman" w:hAnsi="Times New Roman" w:cs="Times New Roman"/>
          <w:sz w:val="24"/>
          <w:szCs w:val="24"/>
        </w:rPr>
      </w:pPr>
    </w:p>
    <w:sectPr w:rsidR="00B24C54" w:rsidRPr="004F72DD" w:rsidSect="00B24C54">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5917" w14:textId="77777777" w:rsidR="003513B9" w:rsidRDefault="003513B9">
      <w:pPr>
        <w:spacing w:after="0" w:line="240" w:lineRule="auto"/>
      </w:pPr>
      <w:r>
        <w:separator/>
      </w:r>
    </w:p>
  </w:endnote>
  <w:endnote w:type="continuationSeparator" w:id="0">
    <w:p w14:paraId="511CDE13" w14:textId="77777777" w:rsidR="003513B9" w:rsidRDefault="00351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B551" w14:textId="2383D049" w:rsidR="003513B9" w:rsidRPr="006310D2" w:rsidRDefault="004F72DD" w:rsidP="00D307A9">
    <w:pPr>
      <w:tabs>
        <w:tab w:val="center" w:pos="7830"/>
        <w:tab w:val="right" w:pos="9360"/>
      </w:tabs>
      <w:spacing w:before="120" w:after="0" w:line="240" w:lineRule="auto"/>
      <w:jc w:val="both"/>
      <w:rPr>
        <w:rFonts w:ascii="Times New Roman Bold" w:eastAsia="Times New Roman" w:hAnsi="Times New Roman Bold" w:cs="Times New Roman"/>
        <w:b/>
        <w:bCs/>
        <w:sz w:val="20"/>
        <w:szCs w:val="20"/>
      </w:rPr>
    </w:pPr>
    <w:r>
      <w:rPr>
        <w:rFonts w:ascii="Times New Roman Bold" w:eastAsia="Times New Roman" w:hAnsi="Times New Roman Bold" w:cs="Times New Roman"/>
        <w:b/>
        <w:sz w:val="20"/>
        <w:szCs w:val="20"/>
      </w:rPr>
      <w:t xml:space="preserve">Comprehensive </w:t>
    </w:r>
    <w:r w:rsidR="00F47130">
      <w:rPr>
        <w:rFonts w:ascii="Times New Roman Bold" w:eastAsia="Times New Roman" w:hAnsi="Times New Roman Bold" w:cs="Times New Roman"/>
        <w:b/>
        <w:sz w:val="20"/>
        <w:szCs w:val="20"/>
      </w:rPr>
      <w:t>Zoning</w:t>
    </w:r>
    <w:r w:rsidR="00BD12CE">
      <w:rPr>
        <w:rFonts w:ascii="Times New Roman Bold" w:eastAsia="Times New Roman" w:hAnsi="Times New Roman Bold" w:cs="Times New Roman"/>
        <w:b/>
        <w:sz w:val="20"/>
        <w:szCs w:val="20"/>
      </w:rPr>
      <w:t xml:space="preserve"> Ordinance</w:t>
    </w:r>
    <w:r w:rsidR="003513B9" w:rsidRPr="006310D2">
      <w:rPr>
        <w:rFonts w:ascii="Times New Roman Bold" w:eastAsia="Times New Roman" w:hAnsi="Times New Roman Bold" w:cs="Times New Roman"/>
        <w:b/>
        <w:sz w:val="20"/>
        <w:szCs w:val="20"/>
      </w:rPr>
      <w:tab/>
    </w:r>
    <w:r w:rsidR="003513B9" w:rsidRPr="006310D2">
      <w:rPr>
        <w:rFonts w:ascii="Times New Roman Bold" w:eastAsia="Times New Roman" w:hAnsi="Times New Roman Bold" w:cs="Times New Roman"/>
        <w:b/>
        <w:sz w:val="20"/>
        <w:szCs w:val="20"/>
      </w:rPr>
      <w:tab/>
      <w:t xml:space="preserve">Page </w:t>
    </w:r>
    <w:r w:rsidR="003513B9" w:rsidRPr="006310D2">
      <w:rPr>
        <w:rFonts w:ascii="Times New Roman Bold" w:eastAsia="Times New Roman" w:hAnsi="Times New Roman Bold" w:cs="Times New Roman"/>
        <w:b/>
        <w:bCs/>
        <w:sz w:val="20"/>
        <w:szCs w:val="20"/>
      </w:rPr>
      <w:fldChar w:fldCharType="begin"/>
    </w:r>
    <w:r w:rsidR="003513B9" w:rsidRPr="006310D2">
      <w:rPr>
        <w:rFonts w:ascii="Times New Roman Bold" w:eastAsia="Times New Roman" w:hAnsi="Times New Roman Bold" w:cs="Times New Roman"/>
        <w:b/>
        <w:bCs/>
        <w:sz w:val="20"/>
        <w:szCs w:val="20"/>
      </w:rPr>
      <w:instrText xml:space="preserve"> PAGE </w:instrText>
    </w:r>
    <w:r w:rsidR="003513B9" w:rsidRPr="006310D2">
      <w:rPr>
        <w:rFonts w:ascii="Times New Roman Bold" w:eastAsia="Times New Roman" w:hAnsi="Times New Roman Bold" w:cs="Times New Roman"/>
        <w:b/>
        <w:bCs/>
        <w:sz w:val="20"/>
        <w:szCs w:val="20"/>
      </w:rPr>
      <w:fldChar w:fldCharType="separate"/>
    </w:r>
    <w:r w:rsidR="00E50AA4">
      <w:rPr>
        <w:rFonts w:ascii="Times New Roman Bold" w:eastAsia="Times New Roman" w:hAnsi="Times New Roman Bold" w:cs="Times New Roman"/>
        <w:b/>
        <w:bCs/>
        <w:noProof/>
        <w:sz w:val="20"/>
        <w:szCs w:val="20"/>
      </w:rPr>
      <w:t>2</w:t>
    </w:r>
    <w:r w:rsidR="003513B9" w:rsidRPr="006310D2">
      <w:rPr>
        <w:rFonts w:ascii="Times New Roman Bold" w:eastAsia="Times New Roman" w:hAnsi="Times New Roman Bold" w:cs="Times New Roman"/>
        <w:b/>
        <w:bCs/>
        <w:sz w:val="20"/>
        <w:szCs w:val="20"/>
      </w:rPr>
      <w:fldChar w:fldCharType="end"/>
    </w:r>
    <w:r w:rsidR="003513B9" w:rsidRPr="006310D2">
      <w:rPr>
        <w:rFonts w:ascii="Times New Roman Bold" w:eastAsia="Times New Roman" w:hAnsi="Times New Roman Bold" w:cs="Times New Roman"/>
        <w:b/>
        <w:sz w:val="20"/>
        <w:szCs w:val="20"/>
      </w:rPr>
      <w:t xml:space="preserve"> of </w:t>
    </w:r>
    <w:r w:rsidR="003513B9" w:rsidRPr="006310D2">
      <w:rPr>
        <w:rFonts w:ascii="Times New Roman Bold" w:eastAsia="Times New Roman" w:hAnsi="Times New Roman Bold" w:cs="Times New Roman"/>
        <w:b/>
        <w:bCs/>
        <w:sz w:val="20"/>
        <w:szCs w:val="20"/>
      </w:rPr>
      <w:fldChar w:fldCharType="begin"/>
    </w:r>
    <w:r w:rsidR="003513B9" w:rsidRPr="006310D2">
      <w:rPr>
        <w:rFonts w:ascii="Times New Roman Bold" w:eastAsia="Times New Roman" w:hAnsi="Times New Roman Bold" w:cs="Times New Roman"/>
        <w:b/>
        <w:bCs/>
        <w:sz w:val="20"/>
        <w:szCs w:val="20"/>
      </w:rPr>
      <w:instrText xml:space="preserve"> NUMPAGES  </w:instrText>
    </w:r>
    <w:r w:rsidR="003513B9" w:rsidRPr="006310D2">
      <w:rPr>
        <w:rFonts w:ascii="Times New Roman Bold" w:eastAsia="Times New Roman" w:hAnsi="Times New Roman Bold" w:cs="Times New Roman"/>
        <w:b/>
        <w:bCs/>
        <w:sz w:val="20"/>
        <w:szCs w:val="20"/>
      </w:rPr>
      <w:fldChar w:fldCharType="separate"/>
    </w:r>
    <w:r w:rsidR="00E50AA4">
      <w:rPr>
        <w:rFonts w:ascii="Times New Roman Bold" w:eastAsia="Times New Roman" w:hAnsi="Times New Roman Bold" w:cs="Times New Roman"/>
        <w:b/>
        <w:bCs/>
        <w:noProof/>
        <w:sz w:val="20"/>
        <w:szCs w:val="20"/>
      </w:rPr>
      <w:t>11</w:t>
    </w:r>
    <w:r w:rsidR="003513B9" w:rsidRPr="006310D2">
      <w:rPr>
        <w:rFonts w:ascii="Times New Roman Bold" w:eastAsia="Times New Roman" w:hAnsi="Times New Roman Bold" w:cs="Times New Roman"/>
        <w:b/>
        <w:bCs/>
        <w:sz w:val="20"/>
        <w:szCs w:val="20"/>
      </w:rPr>
      <w:fldChar w:fldCharType="end"/>
    </w:r>
  </w:p>
  <w:p w14:paraId="44E5ABB4" w14:textId="6169A978" w:rsidR="003513B9" w:rsidRPr="006E7035" w:rsidRDefault="00BB24DA" w:rsidP="006E7035">
    <w:pPr>
      <w:tabs>
        <w:tab w:val="center" w:pos="4320"/>
        <w:tab w:val="right" w:pos="8640"/>
      </w:tabs>
      <w:spacing w:after="0" w:line="240" w:lineRule="auto"/>
      <w:jc w:val="both"/>
      <w:rPr>
        <w:rFonts w:ascii="Times New Roman" w:eastAsia="Times New Roman" w:hAnsi="Times New Roman" w:cs="Times New Roman"/>
        <w:bCs/>
        <w:smallCaps/>
        <w:sz w:val="16"/>
        <w:szCs w:val="16"/>
      </w:rPr>
    </w:pPr>
    <w:r>
      <w:rPr>
        <w:rFonts w:ascii="Times New Roman" w:eastAsia="Times New Roman" w:hAnsi="Times New Roman" w:cs="Times New Roman"/>
        <w:bCs/>
        <w:smallCaps/>
        <w:sz w:val="16"/>
        <w:szCs w:val="16"/>
      </w:rPr>
      <w:t>3</w:t>
    </w:r>
    <w:r w:rsidR="00F47130">
      <w:rPr>
        <w:rFonts w:ascii="Times New Roman" w:eastAsia="Times New Roman" w:hAnsi="Times New Roman" w:cs="Times New Roman"/>
        <w:bCs/>
        <w:smallCaps/>
        <w:sz w:val="16"/>
        <w:szCs w:val="16"/>
      </w:rPr>
      <w:t>814796</w:t>
    </w:r>
    <w:r w:rsidR="003513B9">
      <w:rPr>
        <w:b/>
        <w:sz w:val="20"/>
        <w:szCs w:val="20"/>
      </w:rPr>
      <w:tab/>
    </w:r>
    <w:r w:rsidR="003513B9">
      <w:rPr>
        <w:b/>
        <w:sz w:val="20"/>
        <w:szCs w:val="20"/>
      </w:rPr>
      <w:tab/>
    </w:r>
    <w:r w:rsidR="003513B9">
      <w:rPr>
        <w:b/>
        <w:sz w:val="20"/>
        <w:szCs w:val="20"/>
      </w:rPr>
      <w:tab/>
    </w:r>
    <w:r w:rsidR="003513B9">
      <w:rPr>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78B0" w14:textId="77777777" w:rsidR="003513B9" w:rsidRDefault="003513B9">
      <w:pPr>
        <w:spacing w:after="0" w:line="240" w:lineRule="auto"/>
      </w:pPr>
      <w:r>
        <w:separator/>
      </w:r>
    </w:p>
  </w:footnote>
  <w:footnote w:type="continuationSeparator" w:id="0">
    <w:p w14:paraId="53A1AEB2" w14:textId="77777777" w:rsidR="003513B9" w:rsidRDefault="00351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48C"/>
    <w:multiLevelType w:val="hybridMultilevel"/>
    <w:tmpl w:val="7B18B3B0"/>
    <w:lvl w:ilvl="0" w:tplc="0A943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D7C0C"/>
    <w:multiLevelType w:val="hybridMultilevel"/>
    <w:tmpl w:val="5510DBB8"/>
    <w:lvl w:ilvl="0" w:tplc="6ED2E85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C4166"/>
    <w:multiLevelType w:val="hybridMultilevel"/>
    <w:tmpl w:val="C3982CF2"/>
    <w:lvl w:ilvl="0" w:tplc="43D24C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891176"/>
    <w:multiLevelType w:val="hybridMultilevel"/>
    <w:tmpl w:val="AF62F9A0"/>
    <w:lvl w:ilvl="0" w:tplc="22F0D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070AC"/>
    <w:multiLevelType w:val="hybridMultilevel"/>
    <w:tmpl w:val="03A4298C"/>
    <w:lvl w:ilvl="0" w:tplc="04B4E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B5128D"/>
    <w:multiLevelType w:val="hybridMultilevel"/>
    <w:tmpl w:val="7D88633C"/>
    <w:lvl w:ilvl="0" w:tplc="8E9A2A3E">
      <w:start w:val="4"/>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505E1"/>
    <w:multiLevelType w:val="hybridMultilevel"/>
    <w:tmpl w:val="1F928C08"/>
    <w:lvl w:ilvl="0" w:tplc="0A943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F84F96"/>
    <w:multiLevelType w:val="hybridMultilevel"/>
    <w:tmpl w:val="7B18B3B0"/>
    <w:lvl w:ilvl="0" w:tplc="0A943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5F0BD4"/>
    <w:multiLevelType w:val="hybridMultilevel"/>
    <w:tmpl w:val="7B18B3B0"/>
    <w:lvl w:ilvl="0" w:tplc="0A943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B02229"/>
    <w:multiLevelType w:val="hybridMultilevel"/>
    <w:tmpl w:val="3AA64820"/>
    <w:lvl w:ilvl="0" w:tplc="C640F9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DD17F0"/>
    <w:multiLevelType w:val="hybridMultilevel"/>
    <w:tmpl w:val="8B0815DC"/>
    <w:lvl w:ilvl="0" w:tplc="22F0D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49644F"/>
    <w:multiLevelType w:val="hybridMultilevel"/>
    <w:tmpl w:val="1F22C102"/>
    <w:lvl w:ilvl="0" w:tplc="086EB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8A5641"/>
    <w:multiLevelType w:val="hybridMultilevel"/>
    <w:tmpl w:val="98685226"/>
    <w:lvl w:ilvl="0" w:tplc="F9FE2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274A68"/>
    <w:multiLevelType w:val="hybridMultilevel"/>
    <w:tmpl w:val="FD2E9990"/>
    <w:lvl w:ilvl="0" w:tplc="0EBA3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5B43F4"/>
    <w:multiLevelType w:val="hybridMultilevel"/>
    <w:tmpl w:val="1F928C08"/>
    <w:lvl w:ilvl="0" w:tplc="0A943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CB2A19"/>
    <w:multiLevelType w:val="hybridMultilevel"/>
    <w:tmpl w:val="7FE84E44"/>
    <w:lvl w:ilvl="0" w:tplc="E728B1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491E53"/>
    <w:multiLevelType w:val="hybridMultilevel"/>
    <w:tmpl w:val="7B18B3B0"/>
    <w:lvl w:ilvl="0" w:tplc="0A943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754A1F"/>
    <w:multiLevelType w:val="hybridMultilevel"/>
    <w:tmpl w:val="AF62F9A0"/>
    <w:lvl w:ilvl="0" w:tplc="22F0D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8677E"/>
    <w:multiLevelType w:val="hybridMultilevel"/>
    <w:tmpl w:val="66DA2904"/>
    <w:lvl w:ilvl="0" w:tplc="0A943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15582C"/>
    <w:multiLevelType w:val="hybridMultilevel"/>
    <w:tmpl w:val="642EC18A"/>
    <w:lvl w:ilvl="0" w:tplc="DED2D36C">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16cid:durableId="1404521175">
    <w:abstractNumId w:val="15"/>
  </w:num>
  <w:num w:numId="2" w16cid:durableId="1226723728">
    <w:abstractNumId w:val="3"/>
  </w:num>
  <w:num w:numId="3" w16cid:durableId="1013150406">
    <w:abstractNumId w:val="11"/>
  </w:num>
  <w:num w:numId="4" w16cid:durableId="718626254">
    <w:abstractNumId w:val="19"/>
  </w:num>
  <w:num w:numId="5" w16cid:durableId="1439527636">
    <w:abstractNumId w:val="2"/>
  </w:num>
  <w:num w:numId="6" w16cid:durableId="628516962">
    <w:abstractNumId w:val="6"/>
  </w:num>
  <w:num w:numId="7" w16cid:durableId="532350029">
    <w:abstractNumId w:val="14"/>
  </w:num>
  <w:num w:numId="8" w16cid:durableId="227688909">
    <w:abstractNumId w:val="18"/>
  </w:num>
  <w:num w:numId="9" w16cid:durableId="395982030">
    <w:abstractNumId w:val="4"/>
  </w:num>
  <w:num w:numId="10" w16cid:durableId="315957901">
    <w:abstractNumId w:val="8"/>
  </w:num>
  <w:num w:numId="11" w16cid:durableId="1197742759">
    <w:abstractNumId w:val="13"/>
  </w:num>
  <w:num w:numId="12" w16cid:durableId="533351415">
    <w:abstractNumId w:val="9"/>
  </w:num>
  <w:num w:numId="13" w16cid:durableId="597714004">
    <w:abstractNumId w:val="17"/>
  </w:num>
  <w:num w:numId="14" w16cid:durableId="1807969054">
    <w:abstractNumId w:val="16"/>
  </w:num>
  <w:num w:numId="15" w16cid:durableId="1089617555">
    <w:abstractNumId w:val="7"/>
  </w:num>
  <w:num w:numId="16" w16cid:durableId="1089077333">
    <w:abstractNumId w:val="10"/>
  </w:num>
  <w:num w:numId="17" w16cid:durableId="871384171">
    <w:abstractNumId w:val="0"/>
  </w:num>
  <w:num w:numId="18" w16cid:durableId="341398631">
    <w:abstractNumId w:val="12"/>
  </w:num>
  <w:num w:numId="19" w16cid:durableId="1727602187">
    <w:abstractNumId w:val="5"/>
  </w:num>
  <w:num w:numId="20" w16cid:durableId="474572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54"/>
    <w:rsid w:val="00017021"/>
    <w:rsid w:val="000E0ED6"/>
    <w:rsid w:val="000F6F95"/>
    <w:rsid w:val="001B2366"/>
    <w:rsid w:val="001B2A6F"/>
    <w:rsid w:val="00233733"/>
    <w:rsid w:val="00245B63"/>
    <w:rsid w:val="00246574"/>
    <w:rsid w:val="00285B65"/>
    <w:rsid w:val="002E519E"/>
    <w:rsid w:val="003513B9"/>
    <w:rsid w:val="003519B1"/>
    <w:rsid w:val="003C1ED6"/>
    <w:rsid w:val="00413655"/>
    <w:rsid w:val="00423BA2"/>
    <w:rsid w:val="0042433E"/>
    <w:rsid w:val="0042593F"/>
    <w:rsid w:val="004621F8"/>
    <w:rsid w:val="004850D0"/>
    <w:rsid w:val="004A080B"/>
    <w:rsid w:val="004D368C"/>
    <w:rsid w:val="004F72DD"/>
    <w:rsid w:val="00500326"/>
    <w:rsid w:val="005528C0"/>
    <w:rsid w:val="005975F2"/>
    <w:rsid w:val="005F44FD"/>
    <w:rsid w:val="006310D2"/>
    <w:rsid w:val="00643B38"/>
    <w:rsid w:val="00676F0D"/>
    <w:rsid w:val="006A1F68"/>
    <w:rsid w:val="006A3439"/>
    <w:rsid w:val="006A7E97"/>
    <w:rsid w:val="006E7035"/>
    <w:rsid w:val="006F407E"/>
    <w:rsid w:val="006F545A"/>
    <w:rsid w:val="006F7FE9"/>
    <w:rsid w:val="00767D51"/>
    <w:rsid w:val="00786D55"/>
    <w:rsid w:val="007B3492"/>
    <w:rsid w:val="007B3F81"/>
    <w:rsid w:val="00815DE1"/>
    <w:rsid w:val="0082000A"/>
    <w:rsid w:val="00851EAD"/>
    <w:rsid w:val="00863273"/>
    <w:rsid w:val="00864EA7"/>
    <w:rsid w:val="008D189D"/>
    <w:rsid w:val="008D27B9"/>
    <w:rsid w:val="00900E7D"/>
    <w:rsid w:val="0091036C"/>
    <w:rsid w:val="009A482E"/>
    <w:rsid w:val="009C602E"/>
    <w:rsid w:val="009E5C5E"/>
    <w:rsid w:val="00A01983"/>
    <w:rsid w:val="00A1260A"/>
    <w:rsid w:val="00A1627B"/>
    <w:rsid w:val="00A3149D"/>
    <w:rsid w:val="00A72B2E"/>
    <w:rsid w:val="00AC507E"/>
    <w:rsid w:val="00AD63DB"/>
    <w:rsid w:val="00B01B09"/>
    <w:rsid w:val="00B24C54"/>
    <w:rsid w:val="00B44992"/>
    <w:rsid w:val="00B522D0"/>
    <w:rsid w:val="00BB24DA"/>
    <w:rsid w:val="00BB7C38"/>
    <w:rsid w:val="00BD12CE"/>
    <w:rsid w:val="00C14AF3"/>
    <w:rsid w:val="00C45C47"/>
    <w:rsid w:val="00C61404"/>
    <w:rsid w:val="00CA0EC4"/>
    <w:rsid w:val="00CA7C59"/>
    <w:rsid w:val="00CB1FA1"/>
    <w:rsid w:val="00CC030A"/>
    <w:rsid w:val="00D00482"/>
    <w:rsid w:val="00D04BB0"/>
    <w:rsid w:val="00D10018"/>
    <w:rsid w:val="00D307A9"/>
    <w:rsid w:val="00D629AE"/>
    <w:rsid w:val="00D944B3"/>
    <w:rsid w:val="00E01F2C"/>
    <w:rsid w:val="00E50AA4"/>
    <w:rsid w:val="00E65BBF"/>
    <w:rsid w:val="00EA4E42"/>
    <w:rsid w:val="00F01AF6"/>
    <w:rsid w:val="00F064E0"/>
    <w:rsid w:val="00F0681C"/>
    <w:rsid w:val="00F11819"/>
    <w:rsid w:val="00F47130"/>
    <w:rsid w:val="00F72AEF"/>
    <w:rsid w:val="00F72E11"/>
    <w:rsid w:val="00F77E3A"/>
    <w:rsid w:val="00F82922"/>
    <w:rsid w:val="00F87634"/>
    <w:rsid w:val="00F97656"/>
    <w:rsid w:val="00FE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AC09A8"/>
  <w15:chartTrackingRefBased/>
  <w15:docId w15:val="{F3A594BF-3673-43D4-99E5-938A2B1A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4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C54"/>
  </w:style>
  <w:style w:type="character" w:styleId="CommentReference">
    <w:name w:val="annotation reference"/>
    <w:rsid w:val="00B24C54"/>
    <w:rPr>
      <w:sz w:val="16"/>
      <w:szCs w:val="16"/>
    </w:rPr>
  </w:style>
  <w:style w:type="paragraph" w:styleId="CommentText">
    <w:name w:val="annotation text"/>
    <w:basedOn w:val="Normal"/>
    <w:link w:val="CommentTextChar"/>
    <w:rsid w:val="00B24C5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24C5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4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C54"/>
    <w:rPr>
      <w:rFonts w:ascii="Segoe UI" w:hAnsi="Segoe UI" w:cs="Segoe UI"/>
      <w:sz w:val="18"/>
      <w:szCs w:val="18"/>
    </w:rPr>
  </w:style>
  <w:style w:type="paragraph" w:styleId="Header">
    <w:name w:val="header"/>
    <w:basedOn w:val="Normal"/>
    <w:link w:val="HeaderChar"/>
    <w:uiPriority w:val="99"/>
    <w:unhideWhenUsed/>
    <w:rsid w:val="00631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0D2"/>
  </w:style>
  <w:style w:type="paragraph" w:styleId="ListParagraph">
    <w:name w:val="List Paragraph"/>
    <w:basedOn w:val="Normal"/>
    <w:uiPriority w:val="34"/>
    <w:qFormat/>
    <w:rsid w:val="00413655"/>
    <w:pPr>
      <w:ind w:left="720"/>
      <w:contextualSpacing/>
    </w:pPr>
  </w:style>
  <w:style w:type="paragraph" w:styleId="CommentSubject">
    <w:name w:val="annotation subject"/>
    <w:basedOn w:val="CommentText"/>
    <w:next w:val="CommentText"/>
    <w:link w:val="CommentSubjectChar"/>
    <w:uiPriority w:val="99"/>
    <w:semiHidden/>
    <w:unhideWhenUsed/>
    <w:rsid w:val="0041365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13655"/>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72B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2B2E"/>
    <w:rPr>
      <w:sz w:val="20"/>
      <w:szCs w:val="20"/>
    </w:rPr>
  </w:style>
  <w:style w:type="character" w:styleId="FootnoteReference">
    <w:name w:val="footnote reference"/>
    <w:basedOn w:val="DefaultParagraphFont"/>
    <w:uiPriority w:val="99"/>
    <w:semiHidden/>
    <w:unhideWhenUsed/>
    <w:rsid w:val="00A72B2E"/>
    <w:rPr>
      <w:vertAlign w:val="superscript"/>
    </w:rPr>
  </w:style>
  <w:style w:type="table" w:styleId="TableGrid">
    <w:name w:val="Table Grid"/>
    <w:basedOn w:val="TableNormal"/>
    <w:uiPriority w:val="39"/>
    <w:rsid w:val="00F97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1501">
      <w:bodyDiv w:val="1"/>
      <w:marLeft w:val="0"/>
      <w:marRight w:val="0"/>
      <w:marTop w:val="0"/>
      <w:marBottom w:val="0"/>
      <w:divBdr>
        <w:top w:val="none" w:sz="0" w:space="0" w:color="auto"/>
        <w:left w:val="none" w:sz="0" w:space="0" w:color="auto"/>
        <w:bottom w:val="none" w:sz="0" w:space="0" w:color="auto"/>
        <w:right w:val="none" w:sz="0" w:space="0" w:color="auto"/>
      </w:divBdr>
    </w:div>
    <w:div w:id="702439687">
      <w:bodyDiv w:val="1"/>
      <w:marLeft w:val="0"/>
      <w:marRight w:val="0"/>
      <w:marTop w:val="0"/>
      <w:marBottom w:val="0"/>
      <w:divBdr>
        <w:top w:val="none" w:sz="0" w:space="0" w:color="auto"/>
        <w:left w:val="none" w:sz="0" w:space="0" w:color="auto"/>
        <w:bottom w:val="none" w:sz="0" w:space="0" w:color="auto"/>
        <w:right w:val="none" w:sz="0" w:space="0" w:color="auto"/>
      </w:divBdr>
    </w:div>
    <w:div w:id="1252395662">
      <w:bodyDiv w:val="1"/>
      <w:marLeft w:val="0"/>
      <w:marRight w:val="0"/>
      <w:marTop w:val="0"/>
      <w:marBottom w:val="0"/>
      <w:divBdr>
        <w:top w:val="none" w:sz="0" w:space="0" w:color="auto"/>
        <w:left w:val="none" w:sz="0" w:space="0" w:color="auto"/>
        <w:bottom w:val="none" w:sz="0" w:space="0" w:color="auto"/>
        <w:right w:val="none" w:sz="0" w:space="0" w:color="auto"/>
      </w:divBdr>
      <w:divsChild>
        <w:div w:id="1192761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2CB15-98D2-4EE2-90D4-9534BC85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Ellis</dc:creator>
  <cp:keywords/>
  <dc:description/>
  <cp:lastModifiedBy>Ryan Pittman</cp:lastModifiedBy>
  <cp:revision>3</cp:revision>
  <cp:lastPrinted>2020-04-02T15:21:00Z</cp:lastPrinted>
  <dcterms:created xsi:type="dcterms:W3CDTF">2022-08-30T16:09:00Z</dcterms:created>
  <dcterms:modified xsi:type="dcterms:W3CDTF">2022-08-30T16:23:00Z</dcterms:modified>
</cp:coreProperties>
</file>